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10" w:rsidRPr="005C7379" w:rsidRDefault="00DE36DA">
      <w:pPr>
        <w:jc w:val="center"/>
        <w:rPr>
          <w:b/>
          <w:bCs/>
          <w:sz w:val="32"/>
          <w:szCs w:val="32"/>
        </w:rPr>
      </w:pPr>
      <w:r w:rsidRPr="005C7379">
        <w:rPr>
          <w:sz w:val="32"/>
          <w:szCs w:val="32"/>
          <w:lang w:val="en-CA"/>
        </w:rPr>
        <w:fldChar w:fldCharType="begin"/>
      </w:r>
      <w:r w:rsidR="00375BF9" w:rsidRPr="005C7379">
        <w:rPr>
          <w:sz w:val="32"/>
          <w:szCs w:val="32"/>
          <w:lang w:val="en-CA"/>
        </w:rPr>
        <w:instrText xml:space="preserve"> SEQ CHAPTER \h \r 1</w:instrText>
      </w:r>
      <w:r w:rsidRPr="005C7379">
        <w:rPr>
          <w:sz w:val="32"/>
          <w:szCs w:val="32"/>
          <w:lang w:val="en-CA"/>
        </w:rPr>
        <w:fldChar w:fldCharType="end"/>
      </w:r>
      <w:r w:rsidR="00375BF9" w:rsidRPr="005C7379">
        <w:rPr>
          <w:b/>
          <w:bCs/>
          <w:sz w:val="32"/>
          <w:szCs w:val="32"/>
        </w:rPr>
        <w:t>History 100: Western Civilization</w:t>
      </w:r>
      <w:r w:rsidR="004A70CC" w:rsidRPr="005C7379">
        <w:rPr>
          <w:b/>
          <w:bCs/>
          <w:sz w:val="32"/>
          <w:szCs w:val="32"/>
        </w:rPr>
        <w:t xml:space="preserve"> Part </w:t>
      </w:r>
      <w:r w:rsidR="007B0E10" w:rsidRPr="005C7379">
        <w:rPr>
          <w:b/>
          <w:bCs/>
          <w:sz w:val="32"/>
          <w:szCs w:val="32"/>
        </w:rPr>
        <w:t xml:space="preserve">I (Origins of the West) </w:t>
      </w:r>
    </w:p>
    <w:p w:rsidR="00375BF9" w:rsidRPr="003778F5" w:rsidRDefault="003778F5">
      <w:pPr>
        <w:jc w:val="center"/>
        <w:rPr>
          <w:b/>
          <w:bCs/>
          <w:sz w:val="28"/>
          <w:szCs w:val="28"/>
        </w:rPr>
      </w:pPr>
      <w:r w:rsidRPr="003778F5">
        <w:rPr>
          <w:b/>
          <w:bCs/>
          <w:sz w:val="28"/>
          <w:szCs w:val="28"/>
        </w:rPr>
        <w:t xml:space="preserve">Special Plague Edition, </w:t>
      </w:r>
      <w:r w:rsidR="00090E91" w:rsidRPr="003778F5">
        <w:rPr>
          <w:b/>
          <w:bCs/>
          <w:sz w:val="28"/>
          <w:szCs w:val="28"/>
        </w:rPr>
        <w:t>Fall</w:t>
      </w:r>
      <w:r w:rsidR="00B857D9" w:rsidRPr="003778F5">
        <w:rPr>
          <w:b/>
          <w:bCs/>
          <w:sz w:val="28"/>
          <w:szCs w:val="28"/>
        </w:rPr>
        <w:t xml:space="preserve"> Semester</w:t>
      </w:r>
      <w:r w:rsidR="0095057B">
        <w:rPr>
          <w:b/>
          <w:bCs/>
          <w:sz w:val="28"/>
          <w:szCs w:val="28"/>
        </w:rPr>
        <w:t xml:space="preserve"> (</w:t>
      </w:r>
      <w:r w:rsidR="00B857D9" w:rsidRPr="003778F5">
        <w:rPr>
          <w:b/>
          <w:bCs/>
          <w:sz w:val="28"/>
          <w:szCs w:val="28"/>
        </w:rPr>
        <w:t>20</w:t>
      </w:r>
      <w:r w:rsidR="003E2570" w:rsidRPr="003778F5">
        <w:rPr>
          <w:b/>
          <w:bCs/>
          <w:sz w:val="28"/>
          <w:szCs w:val="28"/>
        </w:rPr>
        <w:t>20</w:t>
      </w:r>
      <w:r w:rsidR="00064F6D">
        <w:rPr>
          <w:b/>
          <w:bCs/>
          <w:sz w:val="28"/>
          <w:szCs w:val="28"/>
        </w:rPr>
        <w:t>)</w:t>
      </w:r>
    </w:p>
    <w:p w:rsidR="001B5F84" w:rsidRDefault="00375BF9" w:rsidP="001B5F84">
      <w:pPr>
        <w:spacing w:line="360" w:lineRule="auto"/>
        <w:jc w:val="center"/>
        <w:rPr>
          <w:b/>
          <w:bCs/>
          <w:sz w:val="24"/>
          <w:szCs w:val="24"/>
        </w:rPr>
      </w:pPr>
      <w:r>
        <w:rPr>
          <w:b/>
          <w:bCs/>
          <w:sz w:val="24"/>
          <w:szCs w:val="24"/>
        </w:rPr>
        <w:t>John Abbott</w:t>
      </w:r>
    </w:p>
    <w:p w:rsidR="001B5F84" w:rsidRDefault="003E2570" w:rsidP="001B5F84">
      <w:pPr>
        <w:spacing w:line="276" w:lineRule="auto"/>
        <w:rPr>
          <w:b/>
          <w:bCs/>
          <w:sz w:val="22"/>
          <w:szCs w:val="22"/>
        </w:rPr>
      </w:pPr>
      <w:r w:rsidRPr="001B5F84">
        <w:rPr>
          <w:b/>
          <w:bCs/>
          <w:sz w:val="22"/>
          <w:szCs w:val="22"/>
        </w:rPr>
        <w:t xml:space="preserve">Contact information: </w:t>
      </w:r>
      <w:hyperlink r:id="rId5" w:history="1">
        <w:r w:rsidRPr="001B5F84">
          <w:rPr>
            <w:rStyle w:val="Hyperlink"/>
            <w:b/>
            <w:bCs/>
            <w:sz w:val="22"/>
            <w:szCs w:val="22"/>
          </w:rPr>
          <w:t>jabbot1@uic.edu</w:t>
        </w:r>
      </w:hyperlink>
      <w:r w:rsidRPr="001B5F84">
        <w:rPr>
          <w:b/>
          <w:bCs/>
          <w:sz w:val="22"/>
          <w:szCs w:val="22"/>
        </w:rPr>
        <w:t xml:space="preserve"> </w:t>
      </w:r>
    </w:p>
    <w:p w:rsidR="00375BF9" w:rsidRDefault="003E2570" w:rsidP="001B5F84">
      <w:pPr>
        <w:spacing w:line="360" w:lineRule="auto"/>
        <w:rPr>
          <w:b/>
          <w:bCs/>
          <w:sz w:val="24"/>
          <w:szCs w:val="24"/>
        </w:rPr>
      </w:pPr>
      <w:r w:rsidRPr="001B5F84">
        <w:rPr>
          <w:b/>
          <w:bCs/>
          <w:sz w:val="22"/>
          <w:szCs w:val="22"/>
        </w:rPr>
        <w:t xml:space="preserve">Virtual </w:t>
      </w:r>
      <w:r w:rsidR="00375BF9" w:rsidRPr="001B5F84">
        <w:rPr>
          <w:b/>
          <w:bCs/>
          <w:sz w:val="22"/>
          <w:szCs w:val="22"/>
        </w:rPr>
        <w:t xml:space="preserve">Office Hours: M &amp; </w:t>
      </w:r>
      <w:r w:rsidR="00A20DBB">
        <w:rPr>
          <w:b/>
          <w:bCs/>
          <w:sz w:val="22"/>
          <w:szCs w:val="22"/>
        </w:rPr>
        <w:t>F</w:t>
      </w:r>
      <w:r w:rsidR="00375BF9" w:rsidRPr="001B5F84">
        <w:rPr>
          <w:b/>
          <w:bCs/>
          <w:sz w:val="22"/>
          <w:szCs w:val="22"/>
        </w:rPr>
        <w:t xml:space="preserve">, 10:00-10:50am </w:t>
      </w:r>
      <w:r w:rsidR="00BD3B90" w:rsidRPr="001B5F84">
        <w:rPr>
          <w:b/>
          <w:bCs/>
          <w:sz w:val="22"/>
          <w:szCs w:val="22"/>
        </w:rPr>
        <w:t>(or by appointment)</w:t>
      </w:r>
      <w:r w:rsidR="00A20DBB">
        <w:rPr>
          <w:b/>
          <w:bCs/>
          <w:sz w:val="22"/>
          <w:szCs w:val="22"/>
        </w:rPr>
        <w:tab/>
      </w:r>
      <w:r w:rsidR="00375BF9" w:rsidRPr="001B5F84">
        <w:rPr>
          <w:b/>
          <w:bCs/>
          <w:sz w:val="22"/>
          <w:szCs w:val="22"/>
        </w:rPr>
        <w:tab/>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6"/>
          <w:szCs w:val="26"/>
        </w:rPr>
        <w:t>Course Description</w:t>
      </w:r>
      <w:r>
        <w:rPr>
          <w:b/>
          <w:bCs/>
          <w:sz w:val="24"/>
          <w:szCs w:val="24"/>
        </w:rPr>
        <w:t xml:space="preserve">: </w:t>
      </w:r>
      <w:r>
        <w:rPr>
          <w:sz w:val="24"/>
          <w:szCs w:val="24"/>
        </w:rPr>
        <w:t xml:space="preserve">a broad historical survey of human events prior to 1648, History 100 stresses the diversity </w:t>
      </w:r>
      <w:r w:rsidR="00C94380">
        <w:rPr>
          <w:sz w:val="24"/>
          <w:szCs w:val="24"/>
        </w:rPr>
        <w:t xml:space="preserve">&amp; </w:t>
      </w:r>
      <w:r>
        <w:rPr>
          <w:sz w:val="24"/>
          <w:szCs w:val="24"/>
        </w:rPr>
        <w:t>interaction of peoples and cultures in the making of Western Civilization. As we work our way across the lands of Mesopotamia, the Mediterranean world and northern Europe, we will devote particular attention to the evolving relations between government and religion, and the conflicting claims of reason and faith, in our story. In charting this journey, we will rely on our textbook (Noble) for the overall storyline and context</w:t>
      </w:r>
      <w:r w:rsidR="006E6782">
        <w:rPr>
          <w:sz w:val="24"/>
          <w:szCs w:val="24"/>
        </w:rPr>
        <w:t xml:space="preserve">, while </w:t>
      </w:r>
      <w:r>
        <w:rPr>
          <w:sz w:val="24"/>
          <w:szCs w:val="24"/>
        </w:rPr>
        <w:t xml:space="preserve">the heart of this course lies in our critical engagement with the documentary record provided by </w:t>
      </w:r>
      <w:r w:rsidR="00FB4594">
        <w:rPr>
          <w:sz w:val="24"/>
          <w:szCs w:val="24"/>
        </w:rPr>
        <w:t>your sourcebook (</w:t>
      </w:r>
      <w:r>
        <w:rPr>
          <w:sz w:val="24"/>
          <w:szCs w:val="24"/>
        </w:rPr>
        <w:t>Perry</w:t>
      </w:r>
      <w:r w:rsidR="00FB4594">
        <w:rPr>
          <w:sz w:val="24"/>
          <w:szCs w:val="24"/>
        </w:rPr>
        <w:t>)</w:t>
      </w:r>
      <w:r>
        <w:rPr>
          <w:sz w:val="24"/>
          <w:szCs w:val="24"/>
        </w:rPr>
        <w:t>.</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6"/>
          <w:szCs w:val="26"/>
        </w:rPr>
        <w:t xml:space="preserve">Course Readings </w:t>
      </w:r>
    </w:p>
    <w:p w:rsidR="009F292A" w:rsidRDefault="00375BF9" w:rsidP="009F2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Thomas Noble et al, </w:t>
      </w:r>
      <w:r>
        <w:rPr>
          <w:i/>
          <w:iCs/>
          <w:sz w:val="24"/>
          <w:szCs w:val="24"/>
        </w:rPr>
        <w:t xml:space="preserve">Western Civilization: Beyond Boundaries, Vol. I </w:t>
      </w:r>
      <w:r w:rsidR="00BA16B0">
        <w:rPr>
          <w:sz w:val="24"/>
          <w:szCs w:val="24"/>
        </w:rPr>
        <w:t xml:space="preserve">(Cengage Advantage </w:t>
      </w:r>
      <w:r>
        <w:rPr>
          <w:sz w:val="24"/>
          <w:szCs w:val="24"/>
        </w:rPr>
        <w:t>Books</w:t>
      </w:r>
      <w:r w:rsidR="00BA16B0">
        <w:rPr>
          <w:sz w:val="24"/>
          <w:szCs w:val="24"/>
        </w:rPr>
        <w:t xml:space="preserve">, </w:t>
      </w:r>
    </w:p>
    <w:p w:rsidR="00375BF9" w:rsidRDefault="009F292A" w:rsidP="009F2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szCs w:val="24"/>
        </w:rPr>
      </w:pPr>
      <w:r>
        <w:rPr>
          <w:sz w:val="24"/>
          <w:szCs w:val="24"/>
        </w:rPr>
        <w:t xml:space="preserve">   </w:t>
      </w:r>
      <w:r w:rsidR="00BA16B0">
        <w:rPr>
          <w:sz w:val="24"/>
          <w:szCs w:val="24"/>
        </w:rPr>
        <w:t xml:space="preserve">Seventh Edition, 2013; </w:t>
      </w:r>
      <w:proofErr w:type="spellStart"/>
      <w:proofErr w:type="gramStart"/>
      <w:r w:rsidR="00BA16B0">
        <w:rPr>
          <w:sz w:val="24"/>
          <w:szCs w:val="24"/>
        </w:rPr>
        <w:t>isbn</w:t>
      </w:r>
      <w:proofErr w:type="spellEnd"/>
      <w:proofErr w:type="gramEnd"/>
      <w:r w:rsidR="00375BF9">
        <w:rPr>
          <w:sz w:val="24"/>
          <w:szCs w:val="24"/>
        </w:rPr>
        <w:t xml:space="preserve"> 9781133610137)</w:t>
      </w:r>
    </w:p>
    <w:p w:rsidR="00BA16B0"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Marvin Perry, </w:t>
      </w:r>
      <w:r>
        <w:rPr>
          <w:i/>
          <w:iCs/>
          <w:sz w:val="24"/>
          <w:szCs w:val="24"/>
        </w:rPr>
        <w:t>Sources of the Western Tradition: From Ancient Times to the Enlightenment</w:t>
      </w:r>
      <w:r>
        <w:rPr>
          <w:sz w:val="24"/>
          <w:szCs w:val="24"/>
        </w:rPr>
        <w:t xml:space="preserve">, </w:t>
      </w:r>
      <w:r>
        <w:rPr>
          <w:i/>
          <w:iCs/>
          <w:sz w:val="24"/>
          <w:szCs w:val="24"/>
        </w:rPr>
        <w:t xml:space="preserve">Vol. I </w:t>
      </w:r>
    </w:p>
    <w:p w:rsidR="00375BF9" w:rsidRDefault="00BA16B0" w:rsidP="001B5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4"/>
        </w:rPr>
      </w:pPr>
      <w:r>
        <w:rPr>
          <w:sz w:val="24"/>
          <w:szCs w:val="24"/>
        </w:rPr>
        <w:t xml:space="preserve">   (</w:t>
      </w:r>
      <w:r w:rsidR="00832A7A">
        <w:rPr>
          <w:sz w:val="24"/>
          <w:szCs w:val="24"/>
        </w:rPr>
        <w:t xml:space="preserve">Tenth </w:t>
      </w:r>
      <w:r>
        <w:rPr>
          <w:sz w:val="24"/>
          <w:szCs w:val="24"/>
        </w:rPr>
        <w:t>edition, 201</w:t>
      </w:r>
      <w:r w:rsidR="00832A7A">
        <w:rPr>
          <w:sz w:val="24"/>
          <w:szCs w:val="24"/>
        </w:rPr>
        <w:t>8</w:t>
      </w:r>
      <w:r>
        <w:rPr>
          <w:sz w:val="24"/>
          <w:szCs w:val="24"/>
        </w:rPr>
        <w:t xml:space="preserve">; </w:t>
      </w:r>
      <w:proofErr w:type="spellStart"/>
      <w:proofErr w:type="gramStart"/>
      <w:r>
        <w:rPr>
          <w:sz w:val="24"/>
          <w:szCs w:val="24"/>
        </w:rPr>
        <w:t>isbn</w:t>
      </w:r>
      <w:proofErr w:type="spellEnd"/>
      <w:proofErr w:type="gramEnd"/>
      <w:r w:rsidR="00832A7A">
        <w:rPr>
          <w:sz w:val="24"/>
          <w:szCs w:val="24"/>
        </w:rPr>
        <w:t xml:space="preserve"> 978 1 337 397 605</w:t>
      </w:r>
      <w:r w:rsidR="00375BF9">
        <w:rPr>
          <w:sz w:val="24"/>
          <w:szCs w:val="24"/>
        </w:rPr>
        <w:t>)</w:t>
      </w:r>
    </w:p>
    <w:p w:rsidR="0079092E" w:rsidRPr="001B5F84" w:rsidRDefault="0079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sidRPr="001B5F84">
        <w:rPr>
          <w:bCs/>
          <w:i/>
          <w:sz w:val="22"/>
          <w:szCs w:val="22"/>
        </w:rPr>
        <w:t xml:space="preserve">Note: both books are </w:t>
      </w:r>
      <w:r w:rsidRPr="001B5F84">
        <w:rPr>
          <w:b/>
          <w:bCs/>
          <w:i/>
          <w:sz w:val="22"/>
          <w:szCs w:val="22"/>
        </w:rPr>
        <w:t>required</w:t>
      </w:r>
      <w:r w:rsidRPr="001B5F84">
        <w:rPr>
          <w:bCs/>
          <w:i/>
          <w:sz w:val="22"/>
          <w:szCs w:val="22"/>
        </w:rPr>
        <w:t xml:space="preserve"> reading; while you are free to pursue the most cost-effective options available in procuring them, you must have them in hand </w:t>
      </w:r>
      <w:r w:rsidRPr="001B5F84">
        <w:rPr>
          <w:b/>
          <w:bCs/>
          <w:i/>
          <w:sz w:val="22"/>
          <w:szCs w:val="22"/>
        </w:rPr>
        <w:t>no later</w:t>
      </w:r>
      <w:r w:rsidRPr="001B5F84">
        <w:rPr>
          <w:bCs/>
          <w:i/>
          <w:sz w:val="22"/>
          <w:szCs w:val="22"/>
        </w:rPr>
        <w:t xml:space="preserve"> than </w:t>
      </w:r>
      <w:r w:rsidR="003E2570" w:rsidRPr="001B5F84">
        <w:rPr>
          <w:bCs/>
          <w:i/>
          <w:sz w:val="22"/>
          <w:szCs w:val="22"/>
        </w:rPr>
        <w:t xml:space="preserve">the beginning of week two. </w:t>
      </w:r>
    </w:p>
    <w:p w:rsidR="003E2570" w:rsidRDefault="003E2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6"/>
          <w:szCs w:val="26"/>
        </w:rPr>
      </w:pPr>
      <w:r>
        <w:rPr>
          <w:b/>
          <w:bCs/>
          <w:sz w:val="26"/>
          <w:szCs w:val="26"/>
        </w:rPr>
        <w:t>Course Requirements</w:t>
      </w:r>
    </w:p>
    <w:p w:rsidR="0095057B" w:rsidRPr="0095057B" w:rsidRDefault="0095057B" w:rsidP="00950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5057B">
        <w:rPr>
          <w:b/>
          <w:sz w:val="24"/>
          <w:szCs w:val="24"/>
        </w:rPr>
        <w:t>a)</w:t>
      </w:r>
      <w:r>
        <w:rPr>
          <w:b/>
          <w:sz w:val="24"/>
          <w:szCs w:val="24"/>
        </w:rPr>
        <w:t xml:space="preserve"> </w:t>
      </w:r>
      <w:r w:rsidR="00375BF9" w:rsidRPr="0095057B">
        <w:rPr>
          <w:b/>
          <w:sz w:val="24"/>
          <w:szCs w:val="24"/>
        </w:rPr>
        <w:t>Three</w:t>
      </w:r>
      <w:r w:rsidR="00375BF9" w:rsidRPr="0095057B">
        <w:rPr>
          <w:sz w:val="24"/>
          <w:szCs w:val="24"/>
        </w:rPr>
        <w:t xml:space="preserve"> </w:t>
      </w:r>
      <w:r w:rsidR="00375BF9" w:rsidRPr="0095057B">
        <w:rPr>
          <w:b/>
          <w:sz w:val="24"/>
          <w:szCs w:val="24"/>
        </w:rPr>
        <w:t>examinations</w:t>
      </w:r>
      <w:r w:rsidR="00375BF9" w:rsidRPr="0095057B">
        <w:rPr>
          <w:sz w:val="24"/>
          <w:szCs w:val="24"/>
        </w:rPr>
        <w:t>, each covering the materials covered during the preceding five weeks</w:t>
      </w:r>
      <w:r w:rsidRPr="0095057B">
        <w:rPr>
          <w:sz w:val="24"/>
          <w:szCs w:val="24"/>
        </w:rPr>
        <w:t xml:space="preserve"> (they </w:t>
      </w:r>
    </w:p>
    <w:p w:rsidR="0095057B" w:rsidRDefault="0095057B" w:rsidP="0095057B">
      <w:pPr>
        <w:rPr>
          <w:sz w:val="24"/>
          <w:szCs w:val="24"/>
        </w:rPr>
      </w:pPr>
      <w:r w:rsidRPr="0095057B">
        <w:rPr>
          <w:sz w:val="24"/>
          <w:szCs w:val="24"/>
        </w:rPr>
        <w:t xml:space="preserve">   </w:t>
      </w:r>
      <w:proofErr w:type="gramStart"/>
      <w:r w:rsidRPr="0095057B">
        <w:rPr>
          <w:sz w:val="24"/>
          <w:szCs w:val="24"/>
        </w:rPr>
        <w:t>are</w:t>
      </w:r>
      <w:proofErr w:type="gramEnd"/>
      <w:r w:rsidRPr="0095057B">
        <w:rPr>
          <w:i/>
          <w:sz w:val="24"/>
          <w:szCs w:val="24"/>
        </w:rPr>
        <w:t xml:space="preserve"> not cumulative</w:t>
      </w:r>
      <w:r w:rsidRPr="0095057B">
        <w:rPr>
          <w:sz w:val="24"/>
          <w:szCs w:val="24"/>
        </w:rPr>
        <w:t>, in other words)</w:t>
      </w:r>
      <w:r w:rsidR="00375BF9" w:rsidRPr="0095057B">
        <w:rPr>
          <w:sz w:val="24"/>
          <w:szCs w:val="24"/>
        </w:rPr>
        <w:t xml:space="preserve">. </w:t>
      </w:r>
      <w:r w:rsidR="00375BF9" w:rsidRPr="0095057B">
        <w:t xml:space="preserve">Each </w:t>
      </w:r>
      <w:r w:rsidR="00375BF9">
        <w:rPr>
          <w:sz w:val="24"/>
          <w:szCs w:val="24"/>
        </w:rPr>
        <w:t xml:space="preserve">exam will </w:t>
      </w:r>
      <w:r w:rsidR="006567B1">
        <w:rPr>
          <w:sz w:val="24"/>
          <w:szCs w:val="24"/>
        </w:rPr>
        <w:t xml:space="preserve">typically </w:t>
      </w:r>
      <w:r w:rsidR="00C94380">
        <w:rPr>
          <w:sz w:val="24"/>
          <w:szCs w:val="24"/>
        </w:rPr>
        <w:t xml:space="preserve">consist of </w:t>
      </w:r>
      <w:r w:rsidR="003E2570">
        <w:rPr>
          <w:sz w:val="24"/>
          <w:szCs w:val="24"/>
        </w:rPr>
        <w:t xml:space="preserve">essay-style questions, </w:t>
      </w:r>
    </w:p>
    <w:p w:rsidR="0095057B" w:rsidRDefault="0095057B" w:rsidP="0095057B">
      <w:pPr>
        <w:rPr>
          <w:sz w:val="24"/>
          <w:szCs w:val="24"/>
        </w:rPr>
      </w:pPr>
      <w:r>
        <w:rPr>
          <w:sz w:val="24"/>
          <w:szCs w:val="24"/>
        </w:rPr>
        <w:t xml:space="preserve">   </w:t>
      </w:r>
      <w:proofErr w:type="gramStart"/>
      <w:r w:rsidR="003E2570">
        <w:rPr>
          <w:sz w:val="24"/>
          <w:szCs w:val="24"/>
        </w:rPr>
        <w:t>both</w:t>
      </w:r>
      <w:proofErr w:type="gramEnd"/>
      <w:r w:rsidR="003E2570">
        <w:rPr>
          <w:sz w:val="24"/>
          <w:szCs w:val="24"/>
        </w:rPr>
        <w:t xml:space="preserve"> longer and shorter length.</w:t>
      </w:r>
      <w:r>
        <w:rPr>
          <w:sz w:val="24"/>
          <w:szCs w:val="24"/>
        </w:rPr>
        <w:t xml:space="preserve"> Guidelines will be posted prior to each exam to indicate </w:t>
      </w:r>
    </w:p>
    <w:p w:rsidR="003E2570" w:rsidRDefault="0095057B" w:rsidP="0095057B">
      <w:pPr>
        <w:rPr>
          <w:sz w:val="24"/>
          <w:szCs w:val="24"/>
        </w:rPr>
      </w:pPr>
      <w:r>
        <w:rPr>
          <w:sz w:val="24"/>
          <w:szCs w:val="24"/>
        </w:rPr>
        <w:t xml:space="preserve">   </w:t>
      </w:r>
      <w:proofErr w:type="gramStart"/>
      <w:r>
        <w:rPr>
          <w:sz w:val="24"/>
          <w:szCs w:val="24"/>
        </w:rPr>
        <w:t>format</w:t>
      </w:r>
      <w:proofErr w:type="gramEnd"/>
      <w:r>
        <w:rPr>
          <w:sz w:val="24"/>
          <w:szCs w:val="24"/>
        </w:rPr>
        <w:t xml:space="preserve"> and likely questions.  </w:t>
      </w:r>
      <w:r w:rsidR="009F292A">
        <w:rPr>
          <w:sz w:val="24"/>
          <w:szCs w:val="24"/>
        </w:rPr>
        <w:t xml:space="preserve"> </w:t>
      </w:r>
    </w:p>
    <w:p w:rsidR="003E2570"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b) </w:t>
      </w:r>
      <w:r w:rsidR="003E2570" w:rsidRPr="00E24F7C">
        <w:rPr>
          <w:b/>
          <w:sz w:val="24"/>
          <w:szCs w:val="24"/>
        </w:rPr>
        <w:t>Eight</w:t>
      </w:r>
      <w:r w:rsidR="003E2570">
        <w:rPr>
          <w:sz w:val="24"/>
          <w:szCs w:val="24"/>
        </w:rPr>
        <w:t xml:space="preserve"> </w:t>
      </w:r>
      <w:r w:rsidR="003E2570" w:rsidRPr="00E24F7C">
        <w:rPr>
          <w:b/>
          <w:sz w:val="24"/>
          <w:szCs w:val="24"/>
        </w:rPr>
        <w:t>response papers</w:t>
      </w:r>
      <w:r>
        <w:rPr>
          <w:sz w:val="24"/>
          <w:szCs w:val="24"/>
        </w:rPr>
        <w:t>, based upon readings from your Perry sourcebook</w:t>
      </w:r>
      <w:r w:rsidR="00375981">
        <w:rPr>
          <w:sz w:val="24"/>
          <w:szCs w:val="24"/>
        </w:rPr>
        <w:t xml:space="preserve"> (g</w:t>
      </w:r>
      <w:r>
        <w:rPr>
          <w:sz w:val="24"/>
          <w:szCs w:val="24"/>
        </w:rPr>
        <w:t>uidelines for these</w:t>
      </w:r>
      <w:r w:rsidR="009F292A">
        <w:rPr>
          <w:sz w:val="24"/>
          <w:szCs w:val="24"/>
        </w:rPr>
        <w:t xml:space="preserve"> </w:t>
      </w:r>
    </w:p>
    <w:p w:rsidR="00375981" w:rsidRDefault="00375981" w:rsidP="00375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Pr>
          <w:sz w:val="24"/>
          <w:szCs w:val="24"/>
        </w:rPr>
        <w:t>to</w:t>
      </w:r>
      <w:proofErr w:type="gramEnd"/>
      <w:r>
        <w:rPr>
          <w:sz w:val="24"/>
          <w:szCs w:val="24"/>
        </w:rPr>
        <w:t xml:space="preserve"> </w:t>
      </w:r>
      <w:r w:rsidR="00375BF9">
        <w:rPr>
          <w:sz w:val="24"/>
          <w:szCs w:val="24"/>
        </w:rPr>
        <w:t xml:space="preserve">be provided </w:t>
      </w:r>
      <w:r w:rsidR="003E2570">
        <w:rPr>
          <w:sz w:val="24"/>
          <w:szCs w:val="24"/>
        </w:rPr>
        <w:t>at Blackboard</w:t>
      </w:r>
      <w:r>
        <w:rPr>
          <w:sz w:val="24"/>
          <w:szCs w:val="24"/>
        </w:rPr>
        <w:t>)</w:t>
      </w:r>
      <w:r w:rsidR="003E2570">
        <w:rPr>
          <w:sz w:val="24"/>
          <w:szCs w:val="24"/>
        </w:rPr>
        <w:t xml:space="preserve">. </w:t>
      </w:r>
      <w:r>
        <w:rPr>
          <w:sz w:val="24"/>
          <w:szCs w:val="24"/>
        </w:rPr>
        <w:t xml:space="preserve">These papers (see schedule) are to be submitted via Blackboard, </w:t>
      </w:r>
    </w:p>
    <w:p w:rsidR="00AD13F9" w:rsidRDefault="00375981" w:rsidP="00375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r w:rsidR="0064319E">
        <w:rPr>
          <w:sz w:val="24"/>
          <w:szCs w:val="24"/>
        </w:rPr>
        <w:t xml:space="preserve"> </w:t>
      </w:r>
      <w:r>
        <w:rPr>
          <w:sz w:val="24"/>
          <w:szCs w:val="24"/>
        </w:rPr>
        <w:t xml:space="preserve"> </w:t>
      </w:r>
      <w:proofErr w:type="gramStart"/>
      <w:r w:rsidR="008003C8">
        <w:rPr>
          <w:sz w:val="24"/>
          <w:szCs w:val="24"/>
        </w:rPr>
        <w:t>in</w:t>
      </w:r>
      <w:proofErr w:type="gramEnd"/>
      <w:r w:rsidR="008003C8">
        <w:rPr>
          <w:sz w:val="24"/>
          <w:szCs w:val="24"/>
        </w:rPr>
        <w:t xml:space="preserve"> time for your </w:t>
      </w:r>
      <w:r w:rsidR="003E2570">
        <w:rPr>
          <w:sz w:val="24"/>
          <w:szCs w:val="24"/>
        </w:rPr>
        <w:t>Friday classes</w:t>
      </w:r>
      <w:r>
        <w:rPr>
          <w:sz w:val="24"/>
          <w:szCs w:val="24"/>
        </w:rPr>
        <w:t xml:space="preserve">, </w:t>
      </w:r>
      <w:r w:rsidR="003E2570">
        <w:rPr>
          <w:sz w:val="24"/>
          <w:szCs w:val="24"/>
        </w:rPr>
        <w:t>as they will address materials covered in those discussions</w:t>
      </w:r>
      <w:r w:rsidR="00AD13F9">
        <w:rPr>
          <w:sz w:val="24"/>
          <w:szCs w:val="24"/>
        </w:rPr>
        <w:t xml:space="preserve">. </w:t>
      </w:r>
    </w:p>
    <w:p w:rsidR="00375981" w:rsidRDefault="00375981" w:rsidP="00375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 </w:t>
      </w:r>
      <w:r w:rsidR="008003C8" w:rsidRPr="008003C8">
        <w:rPr>
          <w:b/>
          <w:sz w:val="24"/>
          <w:szCs w:val="24"/>
        </w:rPr>
        <w:t>Six</w:t>
      </w:r>
      <w:r w:rsidR="008003C8">
        <w:rPr>
          <w:sz w:val="24"/>
          <w:szCs w:val="24"/>
        </w:rPr>
        <w:t xml:space="preserve"> </w:t>
      </w:r>
      <w:r w:rsidRPr="00E24F7C">
        <w:rPr>
          <w:b/>
          <w:sz w:val="24"/>
          <w:szCs w:val="24"/>
        </w:rPr>
        <w:t>quizzes</w:t>
      </w:r>
      <w:r>
        <w:rPr>
          <w:sz w:val="24"/>
          <w:szCs w:val="24"/>
        </w:rPr>
        <w:t xml:space="preserve">, each consisting of </w:t>
      </w:r>
      <w:r w:rsidR="00E85CCD">
        <w:rPr>
          <w:sz w:val="24"/>
          <w:szCs w:val="24"/>
        </w:rPr>
        <w:t xml:space="preserve">eight </w:t>
      </w:r>
      <w:r>
        <w:rPr>
          <w:sz w:val="24"/>
          <w:szCs w:val="24"/>
        </w:rPr>
        <w:t>multiple choice questions addressing course lectures</w:t>
      </w:r>
      <w:r w:rsidR="00740A22">
        <w:rPr>
          <w:sz w:val="24"/>
          <w:szCs w:val="24"/>
        </w:rPr>
        <w:t xml:space="preserve"> </w:t>
      </w:r>
      <w:r>
        <w:rPr>
          <w:sz w:val="24"/>
          <w:szCs w:val="24"/>
        </w:rPr>
        <w:t xml:space="preserve"> </w:t>
      </w:r>
    </w:p>
    <w:p w:rsidR="00375981" w:rsidRPr="003E2570" w:rsidRDefault="0064319E"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Pr>
          <w:sz w:val="24"/>
          <w:szCs w:val="24"/>
        </w:rPr>
        <w:t xml:space="preserve"> </w:t>
      </w:r>
      <w:r w:rsidR="00375981">
        <w:rPr>
          <w:sz w:val="24"/>
          <w:szCs w:val="24"/>
        </w:rPr>
        <w:t xml:space="preserve">  (</w:t>
      </w:r>
      <w:proofErr w:type="gramStart"/>
      <w:r w:rsidR="00375981">
        <w:rPr>
          <w:sz w:val="24"/>
          <w:szCs w:val="24"/>
        </w:rPr>
        <w:t>administered</w:t>
      </w:r>
      <w:proofErr w:type="gramEnd"/>
      <w:r w:rsidR="00375981">
        <w:rPr>
          <w:sz w:val="24"/>
          <w:szCs w:val="24"/>
        </w:rPr>
        <w:t xml:space="preserve"> via Blackboard; see course schedule)</w:t>
      </w:r>
      <w:r>
        <w:rPr>
          <w:sz w:val="24"/>
          <w:szCs w:val="24"/>
        </w:rPr>
        <w:t>.</w:t>
      </w:r>
      <w:r w:rsidR="00375981">
        <w:rPr>
          <w:sz w:val="24"/>
          <w:szCs w:val="24"/>
        </w:rPr>
        <w:t xml:space="preserve"> </w:t>
      </w:r>
    </w:p>
    <w:p w:rsidR="0036054D" w:rsidRDefault="00740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w:t>
      </w:r>
      <w:r w:rsidR="00375BF9">
        <w:rPr>
          <w:sz w:val="24"/>
          <w:szCs w:val="24"/>
        </w:rPr>
        <w:t xml:space="preserve">) </w:t>
      </w:r>
      <w:r w:rsidR="00375BF9" w:rsidRPr="00E24F7C">
        <w:rPr>
          <w:b/>
          <w:sz w:val="24"/>
          <w:szCs w:val="24"/>
        </w:rPr>
        <w:t xml:space="preserve">Classroom </w:t>
      </w:r>
      <w:r w:rsidR="001B5F84">
        <w:rPr>
          <w:b/>
          <w:sz w:val="24"/>
          <w:szCs w:val="24"/>
        </w:rPr>
        <w:t>participation</w:t>
      </w:r>
      <w:r>
        <w:rPr>
          <w:sz w:val="24"/>
          <w:szCs w:val="24"/>
        </w:rPr>
        <w:t xml:space="preserve">. </w:t>
      </w:r>
      <w:r w:rsidR="00375BF9">
        <w:rPr>
          <w:sz w:val="24"/>
          <w:szCs w:val="24"/>
        </w:rPr>
        <w:t xml:space="preserve">Discussion is vitally important to this course, </w:t>
      </w:r>
      <w:r w:rsidR="00E24F7C">
        <w:rPr>
          <w:sz w:val="24"/>
          <w:szCs w:val="24"/>
        </w:rPr>
        <w:t xml:space="preserve">and that holds </w:t>
      </w:r>
      <w:r w:rsidR="0036054D">
        <w:rPr>
          <w:sz w:val="24"/>
          <w:szCs w:val="24"/>
        </w:rPr>
        <w:t xml:space="preserve">equally  </w:t>
      </w:r>
    </w:p>
    <w:p w:rsidR="001B5F84" w:rsidRDefault="0036054D" w:rsidP="00643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E24F7C">
        <w:rPr>
          <w:sz w:val="24"/>
          <w:szCs w:val="24"/>
        </w:rPr>
        <w:t>true</w:t>
      </w:r>
      <w:proofErr w:type="gramEnd"/>
      <w:r w:rsidR="00E24F7C">
        <w:rPr>
          <w:sz w:val="24"/>
          <w:szCs w:val="24"/>
        </w:rPr>
        <w:t xml:space="preserve"> </w:t>
      </w:r>
      <w:r w:rsidR="0064319E">
        <w:rPr>
          <w:sz w:val="24"/>
          <w:szCs w:val="24"/>
        </w:rPr>
        <w:t>in this age of Covid</w:t>
      </w:r>
      <w:r w:rsidR="001B5F84">
        <w:rPr>
          <w:sz w:val="24"/>
          <w:szCs w:val="24"/>
        </w:rPr>
        <w:t>-19</w:t>
      </w:r>
      <w:r w:rsidR="0064319E">
        <w:rPr>
          <w:sz w:val="24"/>
          <w:szCs w:val="24"/>
        </w:rPr>
        <w:t xml:space="preserve"> and </w:t>
      </w:r>
      <w:r w:rsidR="00E85CCD">
        <w:rPr>
          <w:sz w:val="24"/>
          <w:szCs w:val="24"/>
        </w:rPr>
        <w:t xml:space="preserve">online </w:t>
      </w:r>
      <w:r w:rsidR="00D04ADF">
        <w:rPr>
          <w:sz w:val="24"/>
          <w:szCs w:val="24"/>
        </w:rPr>
        <w:t>instruction.</w:t>
      </w:r>
      <w:r w:rsidR="0064319E">
        <w:rPr>
          <w:sz w:val="24"/>
          <w:szCs w:val="24"/>
        </w:rPr>
        <w:t xml:space="preserve"> </w:t>
      </w:r>
      <w:r w:rsidR="00E24F7C">
        <w:rPr>
          <w:sz w:val="24"/>
          <w:szCs w:val="24"/>
        </w:rPr>
        <w:t xml:space="preserve">Comments and questions are </w:t>
      </w:r>
      <w:r w:rsidR="00E24F7C" w:rsidRPr="00E24F7C">
        <w:rPr>
          <w:i/>
          <w:sz w:val="24"/>
          <w:szCs w:val="24"/>
        </w:rPr>
        <w:t>always</w:t>
      </w:r>
      <w:r w:rsidR="00E24F7C">
        <w:rPr>
          <w:sz w:val="24"/>
          <w:szCs w:val="24"/>
        </w:rPr>
        <w:t xml:space="preserve"> welcome </w:t>
      </w:r>
    </w:p>
    <w:p w:rsidR="0064319E" w:rsidRDefault="001B5F84" w:rsidP="00643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E24F7C">
        <w:rPr>
          <w:sz w:val="24"/>
          <w:szCs w:val="24"/>
        </w:rPr>
        <w:t>during</w:t>
      </w:r>
      <w:proofErr w:type="gramEnd"/>
      <w:r w:rsidR="00E24F7C">
        <w:rPr>
          <w:sz w:val="24"/>
          <w:szCs w:val="24"/>
        </w:rPr>
        <w:t xml:space="preserve"> lectures </w:t>
      </w:r>
      <w:r w:rsidR="00D04ADF">
        <w:rPr>
          <w:sz w:val="24"/>
          <w:szCs w:val="24"/>
        </w:rPr>
        <w:t>(</w:t>
      </w:r>
      <w:r w:rsidR="00E24F7C">
        <w:rPr>
          <w:sz w:val="24"/>
          <w:szCs w:val="24"/>
        </w:rPr>
        <w:t xml:space="preserve">on Monday and Wednesday), while </w:t>
      </w:r>
      <w:r w:rsidR="00D04ADF">
        <w:rPr>
          <w:sz w:val="24"/>
          <w:szCs w:val="24"/>
        </w:rPr>
        <w:t xml:space="preserve">our </w:t>
      </w:r>
      <w:r w:rsidR="00E24F7C">
        <w:rPr>
          <w:sz w:val="24"/>
          <w:szCs w:val="24"/>
        </w:rPr>
        <w:t xml:space="preserve">Friday sections are </w:t>
      </w:r>
      <w:r w:rsidR="00E24F7C" w:rsidRPr="0036054D">
        <w:rPr>
          <w:sz w:val="24"/>
          <w:szCs w:val="24"/>
        </w:rPr>
        <w:t>devoted</w:t>
      </w:r>
      <w:r w:rsidR="00E24F7C">
        <w:rPr>
          <w:sz w:val="24"/>
          <w:szCs w:val="24"/>
        </w:rPr>
        <w:t xml:space="preserve"> to active </w:t>
      </w:r>
    </w:p>
    <w:p w:rsidR="0064319E" w:rsidRDefault="0064319E" w:rsidP="00643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E24F7C">
        <w:rPr>
          <w:sz w:val="24"/>
          <w:szCs w:val="24"/>
        </w:rPr>
        <w:t>student</w:t>
      </w:r>
      <w:proofErr w:type="gramEnd"/>
      <w:r w:rsidR="00E24F7C">
        <w:rPr>
          <w:sz w:val="24"/>
          <w:szCs w:val="24"/>
        </w:rPr>
        <w:t xml:space="preserve"> involvement. </w:t>
      </w:r>
      <w:r w:rsidR="00D04ADF">
        <w:rPr>
          <w:sz w:val="24"/>
          <w:szCs w:val="24"/>
        </w:rPr>
        <w:t xml:space="preserve">Just to be clear, this </w:t>
      </w:r>
      <w:r w:rsidR="00E24F7C">
        <w:rPr>
          <w:sz w:val="24"/>
          <w:szCs w:val="24"/>
        </w:rPr>
        <w:t xml:space="preserve">requires you to show up </w:t>
      </w:r>
      <w:r w:rsidR="00375BF9" w:rsidRPr="001B5F84">
        <w:rPr>
          <w:i/>
          <w:sz w:val="24"/>
          <w:szCs w:val="24"/>
        </w:rPr>
        <w:t>prepared to discuss</w:t>
      </w:r>
      <w:r w:rsidR="00375BF9">
        <w:rPr>
          <w:sz w:val="24"/>
          <w:szCs w:val="24"/>
        </w:rPr>
        <w:t xml:space="preserve"> </w:t>
      </w:r>
      <w:r w:rsidR="00E24F7C">
        <w:rPr>
          <w:sz w:val="24"/>
          <w:szCs w:val="24"/>
        </w:rPr>
        <w:t xml:space="preserve">the </w:t>
      </w:r>
    </w:p>
    <w:p w:rsidR="0064319E" w:rsidRDefault="0064319E"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E24F7C">
        <w:rPr>
          <w:sz w:val="24"/>
          <w:szCs w:val="24"/>
        </w:rPr>
        <w:t>assigned</w:t>
      </w:r>
      <w:proofErr w:type="gramEnd"/>
      <w:r w:rsidR="00E24F7C">
        <w:rPr>
          <w:sz w:val="24"/>
          <w:szCs w:val="24"/>
        </w:rPr>
        <w:t xml:space="preserve"> readings for those days. </w:t>
      </w:r>
      <w:r>
        <w:rPr>
          <w:sz w:val="24"/>
          <w:szCs w:val="24"/>
        </w:rPr>
        <w:t xml:space="preserve">And yes, since you can’t very well participate in class without </w:t>
      </w:r>
    </w:p>
    <w:p w:rsidR="0036054D" w:rsidRDefault="0064319E"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Pr>
          <w:sz w:val="24"/>
          <w:szCs w:val="24"/>
        </w:rPr>
        <w:t xml:space="preserve">   </w:t>
      </w:r>
      <w:proofErr w:type="gramStart"/>
      <w:r>
        <w:rPr>
          <w:sz w:val="24"/>
          <w:szCs w:val="24"/>
        </w:rPr>
        <w:t>being</w:t>
      </w:r>
      <w:proofErr w:type="gramEnd"/>
      <w:r>
        <w:rPr>
          <w:sz w:val="24"/>
          <w:szCs w:val="24"/>
        </w:rPr>
        <w:t xml:space="preserve"> present, </w:t>
      </w:r>
      <w:r w:rsidRPr="0064319E">
        <w:rPr>
          <w:i/>
          <w:sz w:val="24"/>
          <w:szCs w:val="24"/>
        </w:rPr>
        <w:t xml:space="preserve">online attendance will be </w:t>
      </w:r>
      <w:r>
        <w:rPr>
          <w:i/>
          <w:sz w:val="24"/>
          <w:szCs w:val="24"/>
        </w:rPr>
        <w:t xml:space="preserve">noted </w:t>
      </w:r>
      <w:r>
        <w:rPr>
          <w:sz w:val="24"/>
          <w:szCs w:val="24"/>
        </w:rPr>
        <w:t xml:space="preserve">(and factored into that participation grade). </w:t>
      </w:r>
    </w:p>
    <w:p w:rsidR="0036054D" w:rsidRDefault="0036054D"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r w:rsidR="00D04ADF">
        <w:rPr>
          <w:sz w:val="24"/>
          <w:szCs w:val="24"/>
        </w:rPr>
        <w:t>I</w:t>
      </w:r>
      <w:r w:rsidR="001B5F84">
        <w:rPr>
          <w:sz w:val="24"/>
          <w:szCs w:val="24"/>
        </w:rPr>
        <w:t xml:space="preserve">n addition, I </w:t>
      </w:r>
      <w:r w:rsidR="00D04ADF">
        <w:rPr>
          <w:sz w:val="24"/>
          <w:szCs w:val="24"/>
        </w:rPr>
        <w:t xml:space="preserve">have created </w:t>
      </w:r>
      <w:r w:rsidR="00AD13F9" w:rsidRPr="00AD13F9">
        <w:rPr>
          <w:b/>
          <w:sz w:val="24"/>
          <w:szCs w:val="24"/>
        </w:rPr>
        <w:t xml:space="preserve">four </w:t>
      </w:r>
      <w:r w:rsidR="00D04ADF" w:rsidRPr="00AD13F9">
        <w:rPr>
          <w:b/>
          <w:sz w:val="24"/>
          <w:szCs w:val="24"/>
        </w:rPr>
        <w:t>Discussion Board</w:t>
      </w:r>
      <w:r w:rsidR="00D04ADF">
        <w:rPr>
          <w:sz w:val="24"/>
          <w:szCs w:val="24"/>
        </w:rPr>
        <w:t xml:space="preserve"> </w:t>
      </w:r>
      <w:r w:rsidR="00D04ADF" w:rsidRPr="00AD13F9">
        <w:rPr>
          <w:b/>
          <w:sz w:val="24"/>
          <w:szCs w:val="24"/>
        </w:rPr>
        <w:t>forum</w:t>
      </w:r>
      <w:r w:rsidR="00AD13F9" w:rsidRPr="00AD13F9">
        <w:rPr>
          <w:b/>
          <w:sz w:val="24"/>
          <w:szCs w:val="24"/>
        </w:rPr>
        <w:t>s</w:t>
      </w:r>
      <w:r w:rsidR="00D04ADF">
        <w:rPr>
          <w:sz w:val="24"/>
          <w:szCs w:val="24"/>
        </w:rPr>
        <w:t xml:space="preserve"> </w:t>
      </w:r>
      <w:r w:rsidR="00AD13F9">
        <w:rPr>
          <w:sz w:val="24"/>
          <w:szCs w:val="24"/>
        </w:rPr>
        <w:t xml:space="preserve">(see schedule below) which will </w:t>
      </w:r>
    </w:p>
    <w:p w:rsidR="0095057B" w:rsidRDefault="0036054D"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AD13F9">
        <w:rPr>
          <w:sz w:val="24"/>
          <w:szCs w:val="24"/>
        </w:rPr>
        <w:t>provide</w:t>
      </w:r>
      <w:proofErr w:type="gramEnd"/>
      <w:r w:rsidR="00AD13F9">
        <w:rPr>
          <w:sz w:val="24"/>
          <w:szCs w:val="24"/>
        </w:rPr>
        <w:t xml:space="preserve"> an extension for </w:t>
      </w:r>
      <w:r w:rsidR="0095057B">
        <w:rPr>
          <w:sz w:val="24"/>
          <w:szCs w:val="24"/>
        </w:rPr>
        <w:t xml:space="preserve">several of </w:t>
      </w:r>
      <w:r w:rsidR="00AD13F9">
        <w:rPr>
          <w:sz w:val="24"/>
          <w:szCs w:val="24"/>
        </w:rPr>
        <w:t xml:space="preserve">Friday’s discussion sections. Students will enter a short post </w:t>
      </w:r>
    </w:p>
    <w:p w:rsidR="0095057B" w:rsidRDefault="0095057B"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AD13F9">
        <w:rPr>
          <w:sz w:val="24"/>
          <w:szCs w:val="24"/>
        </w:rPr>
        <w:t>answering</w:t>
      </w:r>
      <w:proofErr w:type="gramEnd"/>
      <w:r w:rsidR="00AD13F9">
        <w:rPr>
          <w:sz w:val="24"/>
          <w:szCs w:val="24"/>
        </w:rPr>
        <w:t xml:space="preserve"> the Discussion Board prompt and then respond to at least one other student’s posting. </w:t>
      </w:r>
    </w:p>
    <w:p w:rsidR="0036054D" w:rsidRDefault="0095057B"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r w:rsidR="00AD13F9">
        <w:rPr>
          <w:sz w:val="24"/>
          <w:szCs w:val="24"/>
        </w:rPr>
        <w:t>Finally,</w:t>
      </w:r>
      <w:r w:rsidR="0036054D">
        <w:rPr>
          <w:sz w:val="24"/>
          <w:szCs w:val="24"/>
        </w:rPr>
        <w:t xml:space="preserve"> </w:t>
      </w:r>
      <w:r w:rsidR="00AD13F9">
        <w:rPr>
          <w:sz w:val="24"/>
          <w:szCs w:val="24"/>
        </w:rPr>
        <w:t xml:space="preserve">I’ve set up a general Discussion Board forum that offers students an opportunity to </w:t>
      </w:r>
      <w:proofErr w:type="gramStart"/>
      <w:r w:rsidR="00AD13F9">
        <w:rPr>
          <w:sz w:val="24"/>
          <w:szCs w:val="24"/>
        </w:rPr>
        <w:t>raise</w:t>
      </w:r>
      <w:proofErr w:type="gramEnd"/>
      <w:r w:rsidR="001B5F84">
        <w:rPr>
          <w:sz w:val="24"/>
          <w:szCs w:val="24"/>
        </w:rPr>
        <w:t xml:space="preserve"> </w:t>
      </w:r>
    </w:p>
    <w:p w:rsidR="0036054D" w:rsidRDefault="0036054D"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D04ADF">
        <w:rPr>
          <w:sz w:val="24"/>
          <w:szCs w:val="24"/>
        </w:rPr>
        <w:t>questions</w:t>
      </w:r>
      <w:proofErr w:type="gramEnd"/>
      <w:r w:rsidR="00AD13F9">
        <w:rPr>
          <w:sz w:val="24"/>
          <w:szCs w:val="24"/>
        </w:rPr>
        <w:t xml:space="preserve"> or make comments</w:t>
      </w:r>
      <w:r w:rsidR="00D04ADF">
        <w:rPr>
          <w:sz w:val="24"/>
          <w:szCs w:val="24"/>
        </w:rPr>
        <w:t xml:space="preserve"> </w:t>
      </w:r>
      <w:r w:rsidR="00AD13F9">
        <w:rPr>
          <w:i/>
          <w:sz w:val="24"/>
          <w:szCs w:val="24"/>
        </w:rPr>
        <w:t xml:space="preserve">at any </w:t>
      </w:r>
      <w:r w:rsidR="00AD13F9" w:rsidRPr="00AD13F9">
        <w:rPr>
          <w:i/>
          <w:sz w:val="24"/>
          <w:szCs w:val="24"/>
        </w:rPr>
        <w:t>time</w:t>
      </w:r>
      <w:r w:rsidR="00AD13F9">
        <w:rPr>
          <w:sz w:val="24"/>
          <w:szCs w:val="24"/>
        </w:rPr>
        <w:t xml:space="preserve"> across the semester, whether concerning </w:t>
      </w:r>
      <w:r w:rsidR="00D04ADF">
        <w:rPr>
          <w:sz w:val="24"/>
          <w:szCs w:val="24"/>
        </w:rPr>
        <w:t xml:space="preserve">course </w:t>
      </w:r>
    </w:p>
    <w:p w:rsidR="0036054D" w:rsidRDefault="0036054D"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D04ADF">
        <w:rPr>
          <w:sz w:val="24"/>
          <w:szCs w:val="24"/>
        </w:rPr>
        <w:t>materials</w:t>
      </w:r>
      <w:proofErr w:type="gramEnd"/>
      <w:r w:rsidR="00D04ADF">
        <w:rPr>
          <w:sz w:val="24"/>
          <w:szCs w:val="24"/>
        </w:rPr>
        <w:t>, history or,</w:t>
      </w:r>
      <w:r w:rsidR="00AD13F9">
        <w:rPr>
          <w:sz w:val="24"/>
          <w:szCs w:val="24"/>
        </w:rPr>
        <w:t xml:space="preserve"> </w:t>
      </w:r>
      <w:r w:rsidR="00D04ADF">
        <w:rPr>
          <w:sz w:val="24"/>
          <w:szCs w:val="24"/>
        </w:rPr>
        <w:t>for that matter, the Meaning of it All</w:t>
      </w:r>
      <w:r w:rsidR="001B5F84">
        <w:rPr>
          <w:sz w:val="24"/>
          <w:szCs w:val="24"/>
        </w:rPr>
        <w:t>.</w:t>
      </w:r>
      <w:r w:rsidR="00D04ADF">
        <w:rPr>
          <w:sz w:val="24"/>
          <w:szCs w:val="24"/>
        </w:rPr>
        <w:t xml:space="preserve"> Seriously: all contributions and </w:t>
      </w:r>
    </w:p>
    <w:p w:rsidR="00D04ADF" w:rsidRDefault="0036054D"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roofErr w:type="gramStart"/>
      <w:r w:rsidR="00D04ADF">
        <w:rPr>
          <w:sz w:val="24"/>
          <w:szCs w:val="24"/>
        </w:rPr>
        <w:t>queries</w:t>
      </w:r>
      <w:proofErr w:type="gramEnd"/>
      <w:r w:rsidR="00D04ADF">
        <w:rPr>
          <w:sz w:val="24"/>
          <w:szCs w:val="24"/>
        </w:rPr>
        <w:t xml:space="preserve"> (within reason) are welcome</w:t>
      </w:r>
      <w:r w:rsidR="003778F5">
        <w:rPr>
          <w:sz w:val="24"/>
          <w:szCs w:val="24"/>
        </w:rPr>
        <w:t xml:space="preserve"> (and </w:t>
      </w:r>
      <w:r w:rsidR="00AD13F9">
        <w:rPr>
          <w:sz w:val="24"/>
          <w:szCs w:val="24"/>
        </w:rPr>
        <w:t xml:space="preserve">will </w:t>
      </w:r>
      <w:r w:rsidR="003778F5">
        <w:rPr>
          <w:sz w:val="24"/>
          <w:szCs w:val="24"/>
        </w:rPr>
        <w:t>contribute to your participation grade)</w:t>
      </w:r>
      <w:r w:rsidR="00D04ADF">
        <w:rPr>
          <w:sz w:val="24"/>
          <w:szCs w:val="24"/>
        </w:rPr>
        <w:t xml:space="preserve">. </w:t>
      </w:r>
    </w:p>
    <w:p w:rsidR="00D04ADF" w:rsidRDefault="00D04ADF" w:rsidP="00E24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75BF9" w:rsidRDefault="00375BF9" w:rsidP="00800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Pr>
          <w:b/>
          <w:bCs/>
          <w:sz w:val="24"/>
          <w:szCs w:val="24"/>
        </w:rPr>
        <w:t>Your final grade will be determined on the following basis:</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sz w:val="24"/>
          <w:szCs w:val="24"/>
        </w:rPr>
      </w:pPr>
      <w:r>
        <w:rPr>
          <w:sz w:val="24"/>
          <w:szCs w:val="24"/>
        </w:rPr>
        <w:tab/>
        <w:t>Three exams</w:t>
      </w:r>
      <w:r w:rsidR="0064319E">
        <w:rPr>
          <w:sz w:val="24"/>
          <w:szCs w:val="24"/>
        </w:rPr>
        <w:t xml:space="preserve"> (20 percent each)</w:t>
      </w:r>
      <w:r>
        <w:rPr>
          <w:sz w:val="24"/>
          <w:szCs w:val="24"/>
        </w:rPr>
        <w:tab/>
      </w:r>
      <w:r>
        <w:rPr>
          <w:sz w:val="24"/>
          <w:szCs w:val="24"/>
        </w:rPr>
        <w:tab/>
      </w:r>
      <w:r>
        <w:rPr>
          <w:sz w:val="24"/>
          <w:szCs w:val="24"/>
        </w:rPr>
        <w:tab/>
      </w:r>
      <w:r w:rsidR="0064319E">
        <w:rPr>
          <w:sz w:val="24"/>
          <w:szCs w:val="24"/>
        </w:rPr>
        <w:tab/>
      </w:r>
      <w:r w:rsidR="0064319E">
        <w:rPr>
          <w:sz w:val="24"/>
          <w:szCs w:val="24"/>
        </w:rPr>
        <w:tab/>
      </w:r>
      <w:r w:rsidR="0064319E">
        <w:rPr>
          <w:sz w:val="24"/>
          <w:szCs w:val="24"/>
        </w:rPr>
        <w:tab/>
      </w:r>
      <w:r>
        <w:rPr>
          <w:sz w:val="24"/>
          <w:szCs w:val="24"/>
        </w:rPr>
        <w:t xml:space="preserve">60% </w:t>
      </w:r>
    </w:p>
    <w:p w:rsidR="0064319E"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sz w:val="24"/>
          <w:szCs w:val="24"/>
        </w:rPr>
      </w:pPr>
      <w:r>
        <w:rPr>
          <w:sz w:val="24"/>
          <w:szCs w:val="24"/>
        </w:rPr>
        <w:tab/>
        <w:t>Response papers</w:t>
      </w:r>
      <w:r w:rsidR="0064319E">
        <w:rPr>
          <w:sz w:val="24"/>
          <w:szCs w:val="24"/>
        </w:rPr>
        <w:t xml:space="preserve"> &amp; quizzes</w:t>
      </w:r>
      <w:r w:rsidR="0064319E">
        <w:rPr>
          <w:sz w:val="24"/>
          <w:szCs w:val="24"/>
        </w:rPr>
        <w:tab/>
      </w:r>
      <w:r>
        <w:rPr>
          <w:sz w:val="24"/>
          <w:szCs w:val="24"/>
        </w:rPr>
        <w:tab/>
      </w:r>
      <w:r>
        <w:rPr>
          <w:sz w:val="24"/>
          <w:szCs w:val="24"/>
        </w:rPr>
        <w:tab/>
      </w:r>
      <w:r>
        <w:rPr>
          <w:sz w:val="24"/>
          <w:szCs w:val="24"/>
        </w:rPr>
        <w:tab/>
      </w:r>
      <w:r w:rsidR="0064319E">
        <w:rPr>
          <w:sz w:val="24"/>
          <w:szCs w:val="24"/>
        </w:rPr>
        <w:tab/>
      </w:r>
      <w:r w:rsidR="0064319E">
        <w:rPr>
          <w:sz w:val="24"/>
          <w:szCs w:val="24"/>
        </w:rPr>
        <w:tab/>
      </w:r>
      <w:r w:rsidR="0064319E">
        <w:rPr>
          <w:sz w:val="24"/>
          <w:szCs w:val="24"/>
        </w:rPr>
        <w:tab/>
      </w:r>
      <w:r>
        <w:rPr>
          <w:sz w:val="24"/>
          <w:szCs w:val="24"/>
        </w:rPr>
        <w:t>2</w:t>
      </w:r>
      <w:r w:rsidR="0064319E">
        <w:rPr>
          <w:sz w:val="24"/>
          <w:szCs w:val="24"/>
        </w:rPr>
        <w:t>0</w:t>
      </w:r>
      <w:r>
        <w:rPr>
          <w:sz w:val="24"/>
          <w:szCs w:val="24"/>
        </w:rPr>
        <w:t>%</w:t>
      </w:r>
    </w:p>
    <w:p w:rsidR="00375BF9" w:rsidRDefault="00643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sz w:val="24"/>
          <w:szCs w:val="24"/>
        </w:rPr>
      </w:pPr>
      <w:r>
        <w:rPr>
          <w:sz w:val="24"/>
          <w:szCs w:val="24"/>
        </w:rPr>
        <w:tab/>
      </w:r>
      <w:r w:rsidR="00375BF9">
        <w:rPr>
          <w:sz w:val="24"/>
          <w:szCs w:val="24"/>
        </w:rPr>
        <w:t>Classroom participation</w:t>
      </w:r>
      <w:r w:rsidR="00AD13F9">
        <w:rPr>
          <w:sz w:val="24"/>
          <w:szCs w:val="24"/>
        </w:rPr>
        <w:t xml:space="preserve"> (includes Discussion Board entries)</w:t>
      </w:r>
      <w:r>
        <w:rPr>
          <w:sz w:val="24"/>
          <w:szCs w:val="24"/>
        </w:rPr>
        <w:tab/>
      </w:r>
      <w:r w:rsidR="00375BF9">
        <w:rPr>
          <w:sz w:val="24"/>
          <w:szCs w:val="24"/>
        </w:rPr>
        <w:tab/>
        <w:t>20%</w:t>
      </w:r>
    </w:p>
    <w:p w:rsidR="00AD13F9" w:rsidRDefault="00AD13F9"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6"/>
          <w:szCs w:val="26"/>
        </w:rPr>
      </w:pP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iCs/>
          <w:sz w:val="24"/>
          <w:szCs w:val="24"/>
        </w:rPr>
      </w:pPr>
      <w:r>
        <w:rPr>
          <w:b/>
          <w:bCs/>
          <w:sz w:val="26"/>
          <w:szCs w:val="26"/>
        </w:rPr>
        <w:t>Course Ethics</w:t>
      </w: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course has been designed to encourage </w:t>
      </w:r>
      <w:r w:rsidR="0064319E">
        <w:rPr>
          <w:sz w:val="24"/>
          <w:szCs w:val="24"/>
        </w:rPr>
        <w:t>d</w:t>
      </w:r>
      <w:r>
        <w:rPr>
          <w:sz w:val="24"/>
          <w:szCs w:val="24"/>
        </w:rPr>
        <w:t>iscussion and the free exchange of views. The sometimes contentious nature of course materials requires that we show one another the utmost courtesy, respect and consideration so as to ensure a consistently high level of discussion, instruction and interaction.</w:t>
      </w: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line="276" w:lineRule="auto"/>
        <w:rPr>
          <w:b/>
          <w:bCs/>
          <w:sz w:val="28"/>
          <w:szCs w:val="28"/>
        </w:rPr>
      </w:pPr>
      <w:r>
        <w:rPr>
          <w:b/>
          <w:bCs/>
          <w:sz w:val="28"/>
          <w:szCs w:val="28"/>
        </w:rPr>
        <w:t>Course P</w:t>
      </w:r>
      <w:r w:rsidRPr="00E61217">
        <w:rPr>
          <w:b/>
          <w:bCs/>
          <w:sz w:val="28"/>
          <w:szCs w:val="28"/>
        </w:rPr>
        <w:t xml:space="preserve">olicies </w:t>
      </w:r>
    </w:p>
    <w:p w:rsidR="000434F1" w:rsidRDefault="001B5F84"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iCs/>
          <w:sz w:val="24"/>
          <w:szCs w:val="24"/>
        </w:rPr>
      </w:pPr>
      <w:r>
        <w:rPr>
          <w:iCs/>
          <w:sz w:val="24"/>
          <w:szCs w:val="24"/>
        </w:rPr>
        <w:t>a</w:t>
      </w:r>
      <w:r w:rsidR="000434F1">
        <w:rPr>
          <w:iCs/>
          <w:sz w:val="24"/>
          <w:szCs w:val="24"/>
        </w:rPr>
        <w:t xml:space="preserve">) </w:t>
      </w:r>
      <w:r w:rsidR="000434F1" w:rsidRPr="000434F1">
        <w:rPr>
          <w:i/>
          <w:iCs/>
          <w:sz w:val="24"/>
          <w:szCs w:val="24"/>
        </w:rPr>
        <w:t>Attendance</w:t>
      </w:r>
      <w:r w:rsidR="000434F1">
        <w:rPr>
          <w:iCs/>
          <w:sz w:val="24"/>
          <w:szCs w:val="24"/>
        </w:rPr>
        <w:t xml:space="preserve"> is required (and will be kept). More than </w:t>
      </w:r>
      <w:r w:rsidR="007D0F9A">
        <w:rPr>
          <w:iCs/>
          <w:sz w:val="24"/>
          <w:szCs w:val="24"/>
        </w:rPr>
        <w:t xml:space="preserve">three </w:t>
      </w:r>
      <w:r w:rsidR="000434F1">
        <w:rPr>
          <w:iCs/>
          <w:sz w:val="24"/>
          <w:szCs w:val="24"/>
        </w:rPr>
        <w:t>unexcused absences over the semester could cut into your final grade.</w:t>
      </w: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iCs/>
          <w:sz w:val="24"/>
          <w:szCs w:val="24"/>
        </w:rPr>
      </w:pPr>
    </w:p>
    <w:p w:rsidR="000434F1" w:rsidRDefault="001B5F84"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r>
        <w:rPr>
          <w:iCs/>
          <w:sz w:val="24"/>
          <w:szCs w:val="24"/>
        </w:rPr>
        <w:t>b</w:t>
      </w:r>
      <w:r w:rsidR="000434F1">
        <w:rPr>
          <w:iCs/>
          <w:sz w:val="24"/>
          <w:szCs w:val="24"/>
        </w:rPr>
        <w:t xml:space="preserve">) </w:t>
      </w:r>
      <w:r w:rsidR="000434F1" w:rsidRPr="00D32353">
        <w:rPr>
          <w:i/>
          <w:iCs/>
          <w:sz w:val="24"/>
          <w:szCs w:val="24"/>
        </w:rPr>
        <w:t xml:space="preserve">Make-up </w:t>
      </w:r>
      <w:r w:rsidR="007D0F9A">
        <w:rPr>
          <w:i/>
          <w:iCs/>
          <w:sz w:val="24"/>
          <w:szCs w:val="24"/>
        </w:rPr>
        <w:t xml:space="preserve">exams </w:t>
      </w:r>
      <w:r w:rsidR="000434F1" w:rsidRPr="00D32353">
        <w:rPr>
          <w:sz w:val="24"/>
          <w:szCs w:val="24"/>
        </w:rPr>
        <w:t xml:space="preserve">will be allowed only when you can produce a valid (written) excuse. </w:t>
      </w: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p>
    <w:p w:rsidR="000434F1" w:rsidRDefault="001B5F84"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r>
        <w:rPr>
          <w:sz w:val="24"/>
          <w:szCs w:val="24"/>
        </w:rPr>
        <w:t>c</w:t>
      </w:r>
      <w:r w:rsidR="000434F1">
        <w:rPr>
          <w:sz w:val="24"/>
          <w:szCs w:val="24"/>
        </w:rPr>
        <w:t xml:space="preserve">) </w:t>
      </w:r>
      <w:r w:rsidR="000434F1" w:rsidRPr="00D32353">
        <w:rPr>
          <w:i/>
          <w:iCs/>
          <w:sz w:val="24"/>
          <w:szCs w:val="24"/>
        </w:rPr>
        <w:t>Incompletes</w:t>
      </w:r>
      <w:r w:rsidR="000434F1" w:rsidRPr="00D32353">
        <w:rPr>
          <w:sz w:val="24"/>
          <w:szCs w:val="24"/>
        </w:rPr>
        <w:t xml:space="preserve"> will only be considered in cases where the student has completed all the work up to the final exam, but cannot take the final for a valid reason. </w:t>
      </w: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p>
    <w:p w:rsidR="000434F1" w:rsidRDefault="001B5F84"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r>
        <w:rPr>
          <w:sz w:val="24"/>
          <w:szCs w:val="24"/>
        </w:rPr>
        <w:t>d</w:t>
      </w:r>
      <w:r w:rsidR="000434F1">
        <w:rPr>
          <w:sz w:val="24"/>
          <w:szCs w:val="24"/>
        </w:rPr>
        <w:t xml:space="preserve">) </w:t>
      </w:r>
      <w:r w:rsidR="000434F1" w:rsidRPr="00D32353">
        <w:rPr>
          <w:i/>
          <w:iCs/>
          <w:sz w:val="24"/>
          <w:szCs w:val="24"/>
        </w:rPr>
        <w:t>Plagiarism</w:t>
      </w:r>
      <w:r w:rsidR="000434F1" w:rsidRPr="00D32353">
        <w:rPr>
          <w:sz w:val="24"/>
          <w:szCs w:val="24"/>
        </w:rPr>
        <w:t xml:space="preserve"> in any form will be dealt with harshly. Recycling papers from the internet or elsewhere, copying other students’ work, or cutting-and-pasting from other sources </w:t>
      </w:r>
      <w:r w:rsidR="007D0F9A">
        <w:rPr>
          <w:sz w:val="24"/>
          <w:szCs w:val="24"/>
        </w:rPr>
        <w:t xml:space="preserve">(Course Hero, </w:t>
      </w:r>
      <w:proofErr w:type="spellStart"/>
      <w:r w:rsidR="007D0F9A">
        <w:rPr>
          <w:sz w:val="24"/>
          <w:szCs w:val="24"/>
        </w:rPr>
        <w:t>Chegg</w:t>
      </w:r>
      <w:proofErr w:type="spellEnd"/>
      <w:r w:rsidR="007D0F9A">
        <w:rPr>
          <w:sz w:val="24"/>
          <w:szCs w:val="24"/>
        </w:rPr>
        <w:t xml:space="preserve"> &amp; the other usual suspects) </w:t>
      </w:r>
      <w:r w:rsidR="000434F1" w:rsidRPr="00D32353">
        <w:rPr>
          <w:sz w:val="24"/>
          <w:szCs w:val="24"/>
        </w:rPr>
        <w:t xml:space="preserve">will be punished to the fullest extent of university policy. Count on </w:t>
      </w:r>
      <w:r w:rsidR="000434F1">
        <w:rPr>
          <w:sz w:val="24"/>
          <w:szCs w:val="24"/>
        </w:rPr>
        <w:t>this</w:t>
      </w:r>
      <w:r w:rsidR="000434F1" w:rsidRPr="00D32353">
        <w:rPr>
          <w:sz w:val="24"/>
          <w:szCs w:val="24"/>
        </w:rPr>
        <w:t>.</w:t>
      </w:r>
      <w:r w:rsidR="000434F1">
        <w:rPr>
          <w:sz w:val="24"/>
          <w:szCs w:val="24"/>
        </w:rPr>
        <w:t xml:space="preserve"> </w:t>
      </w:r>
    </w:p>
    <w:p w:rsidR="000434F1" w:rsidRDefault="000434F1"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p>
    <w:p w:rsidR="00C92C35" w:rsidRDefault="001B5F84"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r>
        <w:rPr>
          <w:sz w:val="24"/>
          <w:szCs w:val="24"/>
        </w:rPr>
        <w:t>e</w:t>
      </w:r>
      <w:r w:rsidR="000434F1">
        <w:rPr>
          <w:sz w:val="24"/>
          <w:szCs w:val="24"/>
        </w:rPr>
        <w:t xml:space="preserve">) </w:t>
      </w:r>
      <w:r w:rsidR="000434F1" w:rsidRPr="000031C4">
        <w:rPr>
          <w:i/>
          <w:sz w:val="24"/>
          <w:szCs w:val="24"/>
        </w:rPr>
        <w:t>Classroom</w:t>
      </w:r>
      <w:r w:rsidR="000434F1">
        <w:rPr>
          <w:sz w:val="24"/>
          <w:szCs w:val="24"/>
        </w:rPr>
        <w:t xml:space="preserve"> c</w:t>
      </w:r>
      <w:r w:rsidR="000434F1" w:rsidRPr="000031C4">
        <w:rPr>
          <w:i/>
          <w:sz w:val="24"/>
          <w:szCs w:val="24"/>
        </w:rPr>
        <w:t>itizenship</w:t>
      </w:r>
      <w:r w:rsidR="000434F1">
        <w:rPr>
          <w:i/>
          <w:sz w:val="24"/>
          <w:szCs w:val="24"/>
        </w:rPr>
        <w:t xml:space="preserve">. </w:t>
      </w:r>
      <w:r>
        <w:rPr>
          <w:sz w:val="24"/>
          <w:szCs w:val="24"/>
        </w:rPr>
        <w:t>Yes, the dynamics of the online c</w:t>
      </w:r>
      <w:r w:rsidR="000434F1">
        <w:rPr>
          <w:sz w:val="24"/>
          <w:szCs w:val="24"/>
        </w:rPr>
        <w:t xml:space="preserve">lassroom </w:t>
      </w:r>
      <w:r>
        <w:rPr>
          <w:sz w:val="24"/>
          <w:szCs w:val="24"/>
        </w:rPr>
        <w:t>are certainly different from the usual in-person circumstances. But there are nonetheless ways in which your online behavior can attract attention</w:t>
      </w:r>
      <w:r w:rsidR="00C92C35">
        <w:rPr>
          <w:sz w:val="24"/>
          <w:szCs w:val="24"/>
        </w:rPr>
        <w:t xml:space="preserve">, </w:t>
      </w:r>
      <w:r>
        <w:rPr>
          <w:sz w:val="24"/>
          <w:szCs w:val="24"/>
        </w:rPr>
        <w:t xml:space="preserve">for bad as well as good. </w:t>
      </w:r>
      <w:r w:rsidR="00C92C35">
        <w:rPr>
          <w:sz w:val="24"/>
          <w:szCs w:val="24"/>
        </w:rPr>
        <w:t xml:space="preserve">Logging in on time (or better yet, a few minutes early), keeping your </w:t>
      </w:r>
      <w:proofErr w:type="spellStart"/>
      <w:r w:rsidR="00C92C35">
        <w:rPr>
          <w:sz w:val="24"/>
          <w:szCs w:val="24"/>
        </w:rPr>
        <w:t>mic</w:t>
      </w:r>
      <w:proofErr w:type="spellEnd"/>
      <w:r w:rsidR="00C92C35">
        <w:rPr>
          <w:sz w:val="24"/>
          <w:szCs w:val="24"/>
        </w:rPr>
        <w:t xml:space="preserve"> muted unless asking questions, or (better still) making good use of the “chat” function during class – all will be duly noted and appreciated. </w:t>
      </w:r>
    </w:p>
    <w:p w:rsidR="00C92C35" w:rsidRDefault="00C92C35"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p>
    <w:p w:rsidR="00557AD1" w:rsidRPr="00557AD1" w:rsidRDefault="00557AD1" w:rsidP="00557AD1">
      <w:pPr>
        <w:widowControl/>
        <w:shd w:val="clear" w:color="auto" w:fill="FFFFFF"/>
        <w:autoSpaceDE/>
        <w:autoSpaceDN/>
        <w:adjustRightInd/>
        <w:rPr>
          <w:rFonts w:eastAsia="Times New Roman"/>
          <w:color w:val="000000"/>
        </w:rPr>
      </w:pPr>
      <w:r w:rsidRPr="00557AD1">
        <w:rPr>
          <w:rFonts w:ascii="inherit" w:eastAsia="Times New Roman" w:hAnsi="inherit"/>
          <w:color w:val="000000"/>
          <w:sz w:val="24"/>
          <w:szCs w:val="24"/>
          <w:bdr w:val="none" w:sz="0" w:space="0" w:color="auto" w:frame="1"/>
        </w:rPr>
        <w:t>f) </w:t>
      </w:r>
      <w:r w:rsidRPr="00557AD1">
        <w:rPr>
          <w:rFonts w:ascii="inherit" w:eastAsia="Times New Roman" w:hAnsi="inherit"/>
          <w:i/>
          <w:iCs/>
          <w:color w:val="000000"/>
          <w:sz w:val="24"/>
          <w:szCs w:val="24"/>
          <w:bdr w:val="none" w:sz="0" w:space="0" w:color="auto" w:frame="1"/>
        </w:rPr>
        <w:t>Cameras and online interactions. </w:t>
      </w:r>
      <w:r w:rsidRPr="00557AD1">
        <w:rPr>
          <w:rFonts w:ascii="inherit" w:eastAsia="Times New Roman" w:hAnsi="inherit"/>
          <w:color w:val="000000"/>
          <w:sz w:val="24"/>
          <w:szCs w:val="24"/>
          <w:bdr w:val="none" w:sz="0" w:space="0" w:color="auto" w:frame="1"/>
        </w:rPr>
        <w:t xml:space="preserve">We are still working through the protocols and ethics of camera use in the online classroom – specifically whether students should keep their cameras on while logged into class. On the one hand, we </w:t>
      </w:r>
      <w:r w:rsidR="0036054D">
        <w:rPr>
          <w:rFonts w:ascii="inherit" w:eastAsia="Times New Roman" w:hAnsi="inherit"/>
          <w:color w:val="000000"/>
          <w:sz w:val="24"/>
          <w:szCs w:val="24"/>
          <w:bdr w:val="none" w:sz="0" w:space="0" w:color="auto" w:frame="1"/>
        </w:rPr>
        <w:t xml:space="preserve">wholly </w:t>
      </w:r>
      <w:r w:rsidRPr="00557AD1">
        <w:rPr>
          <w:rFonts w:ascii="inherit" w:eastAsia="Times New Roman" w:hAnsi="inherit"/>
          <w:color w:val="000000"/>
          <w:sz w:val="24"/>
          <w:szCs w:val="24"/>
          <w:bdr w:val="none" w:sz="0" w:space="0" w:color="auto" w:frame="1"/>
        </w:rPr>
        <w:t xml:space="preserve">appreciate students’ privacy concerns, and are certainly amenable to </w:t>
      </w:r>
      <w:r w:rsidR="0036054D">
        <w:rPr>
          <w:rFonts w:ascii="inherit" w:eastAsia="Times New Roman" w:hAnsi="inherit"/>
          <w:color w:val="000000"/>
          <w:sz w:val="24"/>
          <w:szCs w:val="24"/>
          <w:bdr w:val="none" w:sz="0" w:space="0" w:color="auto" w:frame="1"/>
        </w:rPr>
        <w:t xml:space="preserve">well-grounded </w:t>
      </w:r>
      <w:r w:rsidRPr="00557AD1">
        <w:rPr>
          <w:rFonts w:ascii="inherit" w:eastAsia="Times New Roman" w:hAnsi="inherit"/>
          <w:color w:val="000000"/>
          <w:sz w:val="24"/>
          <w:szCs w:val="24"/>
          <w:bdr w:val="none" w:sz="0" w:space="0" w:color="auto" w:frame="1"/>
        </w:rPr>
        <w:t>objections to camera use. On the other hand: we very much aim in this course to </w:t>
      </w:r>
      <w:r w:rsidRPr="00557AD1">
        <w:rPr>
          <w:rFonts w:ascii="inherit" w:eastAsia="Times New Roman" w:hAnsi="inherit"/>
          <w:i/>
          <w:iCs/>
          <w:color w:val="000000"/>
          <w:sz w:val="24"/>
          <w:szCs w:val="24"/>
          <w:bdr w:val="none" w:sz="0" w:space="0" w:color="auto" w:frame="1"/>
        </w:rPr>
        <w:t>create community</w:t>
      </w:r>
      <w:r w:rsidRPr="00557AD1">
        <w:rPr>
          <w:rFonts w:ascii="inherit" w:eastAsia="Times New Roman" w:hAnsi="inherit"/>
          <w:color w:val="000000"/>
          <w:sz w:val="24"/>
          <w:szCs w:val="24"/>
          <w:bdr w:val="none" w:sz="0" w:space="0" w:color="auto" w:frame="1"/>
        </w:rPr>
        <w:t> through online means, to provide students the opportunity to get to know, and interact with, one another over the course of the long semester. And much evidence suggests that </w:t>
      </w:r>
      <w:r w:rsidRPr="00557AD1">
        <w:rPr>
          <w:rFonts w:ascii="inherit" w:eastAsia="Times New Roman" w:hAnsi="inherit"/>
          <w:i/>
          <w:iCs/>
          <w:color w:val="000000"/>
          <w:sz w:val="24"/>
          <w:szCs w:val="24"/>
          <w:bdr w:val="none" w:sz="0" w:space="0" w:color="auto" w:frame="1"/>
        </w:rPr>
        <w:t>visual mediation</w:t>
      </w:r>
      <w:r w:rsidRPr="00557AD1">
        <w:rPr>
          <w:rFonts w:ascii="inherit" w:eastAsia="Times New Roman" w:hAnsi="inherit"/>
          <w:color w:val="000000"/>
          <w:sz w:val="24"/>
          <w:szCs w:val="24"/>
          <w:bdr w:val="none" w:sz="0" w:space="0" w:color="auto" w:frame="1"/>
        </w:rPr>
        <w:t> helps promote that sense of community and shared intellectual purpose.  </w:t>
      </w:r>
    </w:p>
    <w:p w:rsidR="00557AD1" w:rsidRPr="00557AD1" w:rsidRDefault="00557AD1" w:rsidP="00557AD1">
      <w:pPr>
        <w:widowControl/>
        <w:shd w:val="clear" w:color="auto" w:fill="FFFFFF"/>
        <w:autoSpaceDE/>
        <w:autoSpaceDN/>
        <w:adjustRightInd/>
        <w:rPr>
          <w:rFonts w:eastAsia="Times New Roman"/>
          <w:color w:val="000000"/>
        </w:rPr>
      </w:pPr>
      <w:r w:rsidRPr="00557AD1">
        <w:rPr>
          <w:rFonts w:ascii="inherit" w:eastAsia="Times New Roman" w:hAnsi="inherit"/>
          <w:color w:val="000000"/>
          <w:sz w:val="24"/>
          <w:szCs w:val="24"/>
          <w:bdr w:val="none" w:sz="0" w:space="0" w:color="auto" w:frame="1"/>
        </w:rPr>
        <w:t> </w:t>
      </w:r>
    </w:p>
    <w:p w:rsidR="00557AD1" w:rsidRPr="00557AD1" w:rsidRDefault="00557AD1" w:rsidP="00557AD1">
      <w:pPr>
        <w:widowControl/>
        <w:shd w:val="clear" w:color="auto" w:fill="FFFFFF"/>
        <w:autoSpaceDE/>
        <w:autoSpaceDN/>
        <w:adjustRightInd/>
        <w:rPr>
          <w:rFonts w:eastAsia="Times New Roman"/>
          <w:color w:val="000000"/>
        </w:rPr>
      </w:pPr>
      <w:r w:rsidRPr="00557AD1">
        <w:rPr>
          <w:rFonts w:ascii="inherit" w:eastAsia="Times New Roman" w:hAnsi="inherit"/>
          <w:color w:val="000000"/>
          <w:sz w:val="24"/>
          <w:szCs w:val="24"/>
          <w:bdr w:val="none" w:sz="0" w:space="0" w:color="auto" w:frame="1"/>
        </w:rPr>
        <w:t>As you have probably already figured out, we (your instructors) are still learning how to use these technologies in the most efficient, humane and constructive ways. Our basic premise is that learning is not merely an intellectual process, but also a </w:t>
      </w:r>
      <w:r w:rsidRPr="00557AD1">
        <w:rPr>
          <w:rFonts w:ascii="inherit" w:eastAsia="Times New Roman" w:hAnsi="inherit"/>
          <w:i/>
          <w:iCs/>
          <w:color w:val="000000"/>
          <w:sz w:val="24"/>
          <w:szCs w:val="24"/>
          <w:bdr w:val="none" w:sz="0" w:space="0" w:color="auto" w:frame="1"/>
        </w:rPr>
        <w:t>social exchange</w:t>
      </w:r>
      <w:r w:rsidRPr="00557AD1">
        <w:rPr>
          <w:rFonts w:ascii="inherit" w:eastAsia="Times New Roman" w:hAnsi="inherit"/>
          <w:color w:val="000000"/>
          <w:sz w:val="24"/>
          <w:szCs w:val="24"/>
          <w:bdr w:val="none" w:sz="0" w:space="0" w:color="auto" w:frame="1"/>
        </w:rPr>
        <w:t>, an exchange not only between instructors</w:t>
      </w:r>
      <w:r w:rsidR="0036054D">
        <w:rPr>
          <w:rFonts w:ascii="inherit" w:eastAsia="Times New Roman" w:hAnsi="inherit"/>
          <w:color w:val="000000"/>
          <w:sz w:val="24"/>
          <w:szCs w:val="24"/>
          <w:bdr w:val="none" w:sz="0" w:space="0" w:color="auto" w:frame="1"/>
        </w:rPr>
        <w:t xml:space="preserve"> and students</w:t>
      </w:r>
      <w:r w:rsidRPr="00557AD1">
        <w:rPr>
          <w:rFonts w:ascii="inherit" w:eastAsia="Times New Roman" w:hAnsi="inherit"/>
          <w:color w:val="000000"/>
          <w:sz w:val="24"/>
          <w:szCs w:val="24"/>
          <w:bdr w:val="none" w:sz="0" w:space="0" w:color="auto" w:frame="1"/>
        </w:rPr>
        <w:t xml:space="preserve">, but amongst students themselves. Trust me, over the course of your college </w:t>
      </w:r>
      <w:r w:rsidRPr="00557AD1">
        <w:rPr>
          <w:rFonts w:ascii="inherit" w:eastAsia="Times New Roman" w:hAnsi="inherit"/>
          <w:color w:val="000000"/>
          <w:sz w:val="24"/>
          <w:szCs w:val="24"/>
          <w:bdr w:val="none" w:sz="0" w:space="0" w:color="auto" w:frame="1"/>
        </w:rPr>
        <w:lastRenderedPageBreak/>
        <w:t xml:space="preserve">career, you will likely learn as much from your peers as from your professors, and even as </w:t>
      </w:r>
      <w:r w:rsidR="0036054D">
        <w:rPr>
          <w:rFonts w:ascii="inherit" w:eastAsia="Times New Roman" w:hAnsi="inherit"/>
          <w:color w:val="000000"/>
          <w:sz w:val="24"/>
          <w:szCs w:val="24"/>
          <w:bdr w:val="none" w:sz="0" w:space="0" w:color="auto" w:frame="1"/>
        </w:rPr>
        <w:t xml:space="preserve">we  </w:t>
      </w:r>
      <w:r w:rsidRPr="00557AD1">
        <w:rPr>
          <w:rFonts w:ascii="inherit" w:eastAsia="Times New Roman" w:hAnsi="inherit"/>
          <w:color w:val="000000"/>
          <w:sz w:val="24"/>
          <w:szCs w:val="24"/>
          <w:bdr w:val="none" w:sz="0" w:space="0" w:color="auto" w:frame="1"/>
        </w:rPr>
        <w:t xml:space="preserve">accept the necessity for “social isolation” this semester, we still want very much to promote the social side of your university experience – for your sake and our own. </w:t>
      </w:r>
      <w:r w:rsidR="00AD13F9">
        <w:rPr>
          <w:rFonts w:ascii="inherit" w:eastAsia="Times New Roman" w:hAnsi="inherit"/>
          <w:color w:val="000000"/>
          <w:sz w:val="24"/>
          <w:szCs w:val="24"/>
          <w:bdr w:val="none" w:sz="0" w:space="0" w:color="auto" w:frame="1"/>
        </w:rPr>
        <w:t xml:space="preserve">For these reasons, </w:t>
      </w:r>
      <w:r w:rsidRPr="00557AD1">
        <w:rPr>
          <w:rFonts w:ascii="inherit" w:eastAsia="Times New Roman" w:hAnsi="inherit"/>
          <w:color w:val="000000"/>
          <w:sz w:val="24"/>
          <w:szCs w:val="24"/>
          <w:bdr w:val="none" w:sz="0" w:space="0" w:color="auto" w:frame="1"/>
        </w:rPr>
        <w:t xml:space="preserve">we </w:t>
      </w:r>
      <w:r w:rsidR="00AD13F9">
        <w:rPr>
          <w:rFonts w:ascii="inherit" w:eastAsia="Times New Roman" w:hAnsi="inherit"/>
          <w:color w:val="000000"/>
          <w:sz w:val="24"/>
          <w:szCs w:val="24"/>
          <w:bdr w:val="none" w:sz="0" w:space="0" w:color="auto" w:frame="1"/>
        </w:rPr>
        <w:t>hope</w:t>
      </w:r>
      <w:r w:rsidRPr="00557AD1">
        <w:rPr>
          <w:rFonts w:ascii="inherit" w:eastAsia="Times New Roman" w:hAnsi="inherit"/>
          <w:color w:val="000000"/>
          <w:sz w:val="24"/>
          <w:szCs w:val="24"/>
          <w:bdr w:val="none" w:sz="0" w:space="0" w:color="auto" w:frame="1"/>
        </w:rPr>
        <w:t xml:space="preserve"> you will consent to sharing your image during our Friday discussion sections. Please let us know if you’ve objections to this.  </w:t>
      </w:r>
    </w:p>
    <w:p w:rsidR="0001674C" w:rsidRDefault="0001674C" w:rsidP="0004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rPr>
          <w:sz w:val="24"/>
          <w:szCs w:val="24"/>
        </w:rPr>
      </w:pPr>
    </w:p>
    <w:p w:rsidR="000434F1" w:rsidRDefault="000434F1" w:rsidP="000434F1">
      <w:pPr>
        <w:pStyle w:val="Footer"/>
        <w:jc w:val="left"/>
        <w:rPr>
          <w:rFonts w:ascii="Times New Roman" w:hAnsi="Times New Roman"/>
          <w:sz w:val="24"/>
        </w:rPr>
      </w:pPr>
      <w:r>
        <w:rPr>
          <w:sz w:val="24"/>
        </w:rPr>
        <w:t xml:space="preserve">g) </w:t>
      </w:r>
      <w:r w:rsidRPr="00DF7610">
        <w:rPr>
          <w:rFonts w:ascii="Times New Roman" w:hAnsi="Times New Roman"/>
          <w:i/>
          <w:sz w:val="24"/>
        </w:rPr>
        <w:t>Religious holidays.</w:t>
      </w:r>
      <w:r w:rsidRPr="00DF7610">
        <w:rPr>
          <w:rFonts w:ascii="Times New Roman" w:hAnsi="Times New Roman"/>
          <w:sz w:val="24"/>
        </w:rPr>
        <w:t xml:space="preserve"> </w:t>
      </w:r>
      <w:r>
        <w:rPr>
          <w:rFonts w:ascii="Times New Roman" w:hAnsi="Times New Roman"/>
          <w:sz w:val="24"/>
        </w:rPr>
        <w:t xml:space="preserve">In those instances when classroom schedules conflict with religious holidays, students should provide us advance notification of their absence. We will in turn make every reasonable effort to honor these requests and make necessary accommodations. </w:t>
      </w:r>
    </w:p>
    <w:p w:rsidR="000434F1" w:rsidRPr="00DF7610" w:rsidRDefault="000434F1" w:rsidP="000434F1">
      <w:pPr>
        <w:pStyle w:val="Footer"/>
        <w:jc w:val="left"/>
        <w:rPr>
          <w:rFonts w:ascii="Times New Roman" w:hAnsi="Times New Roman"/>
          <w:sz w:val="24"/>
        </w:rPr>
      </w:pPr>
    </w:p>
    <w:p w:rsidR="000434F1" w:rsidRDefault="000434F1" w:rsidP="000434F1">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h</w:t>
      </w:r>
      <w:r w:rsidRPr="000925A6">
        <w:rPr>
          <w:rFonts w:ascii="Times New Roman" w:hAnsi="Times New Roman"/>
          <w:sz w:val="24"/>
        </w:rPr>
        <w:t xml:space="preserve">) </w:t>
      </w:r>
      <w:r>
        <w:rPr>
          <w:rFonts w:ascii="Times New Roman" w:hAnsi="Times New Roman"/>
          <w:i/>
          <w:sz w:val="24"/>
        </w:rPr>
        <w:t>Disability a</w:t>
      </w:r>
      <w:r w:rsidRPr="000925A6">
        <w:rPr>
          <w:rFonts w:ascii="Times New Roman" w:hAnsi="Times New Roman"/>
          <w:i/>
          <w:sz w:val="24"/>
        </w:rPr>
        <w:t>ccommodations.</w:t>
      </w:r>
      <w:r>
        <w:rPr>
          <w:rFonts w:ascii="Times New Roman" w:hAnsi="Times New Roman"/>
          <w:i/>
          <w:sz w:val="24"/>
        </w:rPr>
        <w:t xml:space="preserve"> </w:t>
      </w:r>
      <w:r>
        <w:rPr>
          <w:rFonts w:ascii="Times New Roman" w:hAnsi="Times New Roman"/>
          <w:sz w:val="24"/>
        </w:rPr>
        <w:t>We are committed to working with the Disability Resource Center in ensuring a barrier-free environment to all students at UIC. Please let us know as early as possible in the semester as to anticipated accommodations</w:t>
      </w:r>
      <w:r w:rsidR="00557AD1">
        <w:rPr>
          <w:rFonts w:ascii="Times New Roman" w:hAnsi="Times New Roman"/>
          <w:sz w:val="24"/>
        </w:rPr>
        <w:t xml:space="preserve"> (and how these might apply to the online classroom)</w:t>
      </w:r>
      <w:r>
        <w:rPr>
          <w:rFonts w:ascii="Times New Roman" w:hAnsi="Times New Roman"/>
          <w:sz w:val="24"/>
        </w:rPr>
        <w:t>.</w:t>
      </w:r>
    </w:p>
    <w:p w:rsidR="000434F1" w:rsidRDefault="000434F1" w:rsidP="000434F1">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p>
    <w:p w:rsidR="000434F1" w:rsidRPr="00B40610" w:rsidRDefault="000434F1" w:rsidP="000434F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roofErr w:type="spellStart"/>
      <w:r>
        <w:rPr>
          <w:sz w:val="24"/>
        </w:rPr>
        <w:t>i</w:t>
      </w:r>
      <w:proofErr w:type="spellEnd"/>
      <w:r>
        <w:rPr>
          <w:sz w:val="24"/>
        </w:rPr>
        <w:t xml:space="preserve">) </w:t>
      </w:r>
      <w:r>
        <w:rPr>
          <w:i/>
          <w:sz w:val="24"/>
        </w:rPr>
        <w:t xml:space="preserve">Know your rights. </w:t>
      </w:r>
      <w:r>
        <w:rPr>
          <w:sz w:val="24"/>
        </w:rPr>
        <w:t xml:space="preserve">UIC is devoted to the principles of academic freedom, equality of opportunity and human dignity. Freedom from discrimination for both students and employees is central to our academic mission. Students are encouraged to study UIC’s policies and procedures pertaining to these issues, accessible at the web pages of the Office of Access and Equity (go to </w:t>
      </w:r>
      <w:hyperlink r:id="rId6" w:history="1">
        <w:r w:rsidRPr="00E65963">
          <w:rPr>
            <w:rStyle w:val="Hyperlink"/>
            <w:sz w:val="24"/>
          </w:rPr>
          <w:t>http://oae.uic.edu/</w:t>
        </w:r>
      </w:hyperlink>
      <w:r>
        <w:rPr>
          <w:sz w:val="24"/>
        </w:rPr>
        <w:t>)</w:t>
      </w:r>
      <w:r w:rsidRPr="00B40610">
        <w:rPr>
          <w:bCs/>
        </w:rPr>
        <w:t>.</w:t>
      </w:r>
    </w:p>
    <w:p w:rsidR="004E1D42" w:rsidRDefault="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p w:rsidR="00375BF9" w:rsidRPr="000434F1"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434F1">
        <w:rPr>
          <w:b/>
          <w:bCs/>
          <w:sz w:val="28"/>
          <w:szCs w:val="28"/>
        </w:rPr>
        <w:t>Course Schedule</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proofErr w:type="gramStart"/>
      <w:r>
        <w:rPr>
          <w:sz w:val="24"/>
          <w:szCs w:val="24"/>
        </w:rPr>
        <w:t>note</w:t>
      </w:r>
      <w:proofErr w:type="gramEnd"/>
      <w:r>
        <w:rPr>
          <w:sz w:val="24"/>
          <w:szCs w:val="24"/>
        </w:rPr>
        <w:t xml:space="preserve">: * denotes Perry readings that will be </w:t>
      </w:r>
      <w:r w:rsidR="00BB61EA">
        <w:rPr>
          <w:sz w:val="24"/>
          <w:szCs w:val="24"/>
        </w:rPr>
        <w:t xml:space="preserve">referred to &amp; </w:t>
      </w:r>
      <w:r>
        <w:rPr>
          <w:sz w:val="24"/>
          <w:szCs w:val="24"/>
        </w:rPr>
        <w:t>discussed in class that day)</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440" w:hanging="1440"/>
        <w:rPr>
          <w:b/>
          <w:bCs/>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1</w:t>
      </w:r>
      <w:r>
        <w:rPr>
          <w:b/>
          <w:bCs/>
          <w:sz w:val="24"/>
          <w:szCs w:val="24"/>
        </w:rPr>
        <w:tab/>
        <w:t>Getting Started</w:t>
      </w:r>
    </w:p>
    <w:p w:rsidR="007B0E10"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 xml:space="preserve">Class Introductory: </w:t>
      </w:r>
      <w:r w:rsidR="00BB61EA">
        <w:rPr>
          <w:sz w:val="24"/>
          <w:szCs w:val="24"/>
        </w:rPr>
        <w:t>So w</w:t>
      </w:r>
      <w:r w:rsidR="007B0E10">
        <w:rPr>
          <w:sz w:val="24"/>
          <w:szCs w:val="24"/>
        </w:rPr>
        <w:t xml:space="preserve">here and </w:t>
      </w:r>
      <w:r w:rsidR="00BB61EA">
        <w:rPr>
          <w:sz w:val="24"/>
          <w:szCs w:val="24"/>
        </w:rPr>
        <w:t>w</w:t>
      </w:r>
      <w:r w:rsidR="007B0E10">
        <w:rPr>
          <w:sz w:val="24"/>
          <w:szCs w:val="24"/>
        </w:rPr>
        <w:t xml:space="preserve">hat is </w:t>
      </w:r>
      <w:r>
        <w:rPr>
          <w:sz w:val="24"/>
          <w:szCs w:val="24"/>
        </w:rPr>
        <w:t>Western Civilization</w:t>
      </w:r>
      <w:r w:rsidR="007B0E10">
        <w:rPr>
          <w:sz w:val="24"/>
          <w:szCs w:val="24"/>
        </w:rPr>
        <w:t xml:space="preserve">?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 xml:space="preserve">On the Edge of History: Migrations &amp; Innovations. Reading: Noble, 1-10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t xml:space="preserve">Discussion Sections: Geography, Climate, and </w:t>
      </w:r>
      <w:r w:rsidR="00BB61EA">
        <w:rPr>
          <w:sz w:val="24"/>
          <w:szCs w:val="24"/>
        </w:rPr>
        <w:t xml:space="preserve">Civilization. Lecture and map </w:t>
      </w:r>
      <w:r w:rsidR="0036054D">
        <w:rPr>
          <w:sz w:val="24"/>
          <w:szCs w:val="24"/>
        </w:rPr>
        <w:t>exercise</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2</w:t>
      </w:r>
      <w:r>
        <w:rPr>
          <w:b/>
          <w:bCs/>
          <w:sz w:val="24"/>
          <w:szCs w:val="24"/>
        </w:rPr>
        <w:tab/>
        <w:t>Cradles of Civilization</w:t>
      </w:r>
    </w:p>
    <w:p w:rsidR="00375BF9" w:rsidRDefault="00090E91"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proofErr w:type="gramStart"/>
      <w:r>
        <w:rPr>
          <w:sz w:val="24"/>
          <w:szCs w:val="24"/>
        </w:rPr>
        <w:t>M</w:t>
      </w:r>
      <w:r w:rsidR="00375BF9">
        <w:rPr>
          <w:sz w:val="24"/>
          <w:szCs w:val="24"/>
        </w:rPr>
        <w:tab/>
        <w:t>Ancient Mesopotamia.</w:t>
      </w:r>
      <w:proofErr w:type="gramEnd"/>
      <w:r w:rsidR="00375BF9">
        <w:rPr>
          <w:sz w:val="24"/>
          <w:szCs w:val="24"/>
        </w:rPr>
        <w:t xml:space="preserve"> Noble, pp. 10-16</w:t>
      </w:r>
    </w:p>
    <w:p w:rsidR="00BB61EA" w:rsidRDefault="00BB61EA"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proofErr w:type="gramStart"/>
      <w:r>
        <w:rPr>
          <w:sz w:val="24"/>
          <w:szCs w:val="24"/>
        </w:rPr>
        <w:t>W</w:t>
      </w:r>
      <w:r w:rsidR="00090E91">
        <w:rPr>
          <w:sz w:val="24"/>
          <w:szCs w:val="24"/>
        </w:rPr>
        <w:tab/>
      </w:r>
      <w:r>
        <w:rPr>
          <w:sz w:val="24"/>
          <w:szCs w:val="24"/>
        </w:rPr>
        <w:t>The Nile and Egypt.</w:t>
      </w:r>
      <w:proofErr w:type="gramEnd"/>
      <w:r>
        <w:rPr>
          <w:sz w:val="24"/>
          <w:szCs w:val="24"/>
        </w:rPr>
        <w:t xml:space="preserve"> Noble, 16-26; Perry, 12-14 (*Hymns, *Guidelines)</w:t>
      </w:r>
    </w:p>
    <w:p w:rsidR="00375BF9" w:rsidRDefault="00BB61EA"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bCs/>
          <w:i/>
          <w:iCs/>
          <w:sz w:val="24"/>
          <w:szCs w:val="24"/>
        </w:rPr>
      </w:pPr>
      <w:proofErr w:type="gramStart"/>
      <w:r>
        <w:rPr>
          <w:sz w:val="24"/>
          <w:szCs w:val="24"/>
        </w:rPr>
        <w:t>F</w:t>
      </w:r>
      <w:r>
        <w:rPr>
          <w:sz w:val="24"/>
          <w:szCs w:val="24"/>
        </w:rPr>
        <w:tab/>
      </w:r>
      <w:r w:rsidR="00375BF9">
        <w:rPr>
          <w:sz w:val="24"/>
          <w:szCs w:val="24"/>
        </w:rPr>
        <w:t>Gods, Dreams and Law.</w:t>
      </w:r>
      <w:proofErr w:type="gramEnd"/>
      <w:r w:rsidR="004A70CC">
        <w:rPr>
          <w:sz w:val="24"/>
          <w:szCs w:val="24"/>
        </w:rPr>
        <w:t xml:space="preserve"> </w:t>
      </w:r>
      <w:proofErr w:type="gramStart"/>
      <w:r w:rsidR="00375BF9">
        <w:rPr>
          <w:sz w:val="24"/>
          <w:szCs w:val="24"/>
        </w:rPr>
        <w:t>Perry, pp.</w:t>
      </w:r>
      <w:r w:rsidR="00832A7A">
        <w:rPr>
          <w:sz w:val="24"/>
          <w:szCs w:val="24"/>
        </w:rPr>
        <w:t xml:space="preserve"> 4-11</w:t>
      </w:r>
      <w:r w:rsidR="00375BF9">
        <w:rPr>
          <w:sz w:val="24"/>
          <w:szCs w:val="24"/>
        </w:rPr>
        <w:t xml:space="preserve"> (*Gilgamesh,*Hammurabi).</w:t>
      </w:r>
      <w:proofErr w:type="gramEnd"/>
      <w:r w:rsidR="004A70CC">
        <w:rPr>
          <w:sz w:val="24"/>
          <w:szCs w:val="24"/>
        </w:rPr>
        <w:t xml:space="preserve"> </w:t>
      </w:r>
      <w:r w:rsidR="00375BF9">
        <w:rPr>
          <w:b/>
          <w:bCs/>
          <w:i/>
          <w:iCs/>
          <w:sz w:val="24"/>
          <w:szCs w:val="24"/>
        </w:rPr>
        <w:t>Response papers due</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b/>
          <w:bCs/>
          <w:sz w:val="24"/>
          <w:szCs w:val="24"/>
        </w:rPr>
      </w:pPr>
      <w:r>
        <w:rPr>
          <w:b/>
          <w:bCs/>
          <w:sz w:val="24"/>
          <w:szCs w:val="24"/>
        </w:rPr>
        <w:t>Week 3</w:t>
      </w:r>
      <w:r>
        <w:rPr>
          <w:b/>
          <w:bCs/>
          <w:sz w:val="24"/>
          <w:szCs w:val="24"/>
        </w:rPr>
        <w:tab/>
        <w:t xml:space="preserve">Early Empires </w:t>
      </w:r>
    </w:p>
    <w:p w:rsidR="00BB61EA"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 xml:space="preserve">M </w:t>
      </w:r>
      <w:r>
        <w:rPr>
          <w:sz w:val="24"/>
          <w:szCs w:val="24"/>
        </w:rPr>
        <w:tab/>
      </w:r>
      <w:r w:rsidR="00BB61EA">
        <w:rPr>
          <w:b/>
          <w:bCs/>
          <w:sz w:val="24"/>
          <w:szCs w:val="24"/>
        </w:rPr>
        <w:t>No Class</w:t>
      </w:r>
      <w:r w:rsidR="00BB61EA">
        <w:rPr>
          <w:sz w:val="24"/>
          <w:szCs w:val="24"/>
        </w:rPr>
        <w:t xml:space="preserve"> (Labor Day)</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 xml:space="preserve">W </w:t>
      </w:r>
      <w:r>
        <w:rPr>
          <w:sz w:val="24"/>
          <w:szCs w:val="24"/>
        </w:rPr>
        <w:tab/>
      </w:r>
      <w:r w:rsidR="007B0E10">
        <w:rPr>
          <w:sz w:val="24"/>
          <w:szCs w:val="24"/>
        </w:rPr>
        <w:t xml:space="preserve">An Age of Empires: </w:t>
      </w:r>
      <w:r>
        <w:rPr>
          <w:sz w:val="24"/>
          <w:szCs w:val="24"/>
        </w:rPr>
        <w:t>Hittites, Assyrians, Persians. Noble, 27-</w:t>
      </w:r>
      <w:r w:rsidR="00832A7A">
        <w:rPr>
          <w:sz w:val="24"/>
          <w:szCs w:val="24"/>
        </w:rPr>
        <w:t>3</w:t>
      </w:r>
      <w:r>
        <w:rPr>
          <w:sz w:val="24"/>
          <w:szCs w:val="24"/>
        </w:rPr>
        <w:t xml:space="preserve">9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t xml:space="preserve">Empire building: </w:t>
      </w:r>
      <w:r w:rsidR="00832A7A">
        <w:rPr>
          <w:sz w:val="24"/>
          <w:szCs w:val="24"/>
        </w:rPr>
        <w:t xml:space="preserve">Terror, </w:t>
      </w:r>
      <w:r w:rsidR="007B0E10">
        <w:rPr>
          <w:sz w:val="24"/>
          <w:szCs w:val="24"/>
        </w:rPr>
        <w:t>Coercion</w:t>
      </w:r>
      <w:r w:rsidR="00832A7A">
        <w:rPr>
          <w:sz w:val="24"/>
          <w:szCs w:val="24"/>
        </w:rPr>
        <w:t xml:space="preserve"> and</w:t>
      </w:r>
      <w:r w:rsidR="007B0E10">
        <w:rPr>
          <w:sz w:val="24"/>
          <w:szCs w:val="24"/>
        </w:rPr>
        <w:t xml:space="preserve"> </w:t>
      </w:r>
      <w:r>
        <w:rPr>
          <w:sz w:val="24"/>
          <w:szCs w:val="24"/>
        </w:rPr>
        <w:t xml:space="preserve">Inclusion. </w:t>
      </w:r>
      <w:proofErr w:type="gramStart"/>
      <w:r>
        <w:rPr>
          <w:sz w:val="24"/>
          <w:szCs w:val="24"/>
        </w:rPr>
        <w:t xml:space="preserve">Perry, </w:t>
      </w:r>
      <w:r w:rsidR="00832A7A">
        <w:rPr>
          <w:sz w:val="24"/>
          <w:szCs w:val="24"/>
        </w:rPr>
        <w:t>17-19</w:t>
      </w:r>
      <w:r>
        <w:rPr>
          <w:sz w:val="24"/>
          <w:szCs w:val="24"/>
        </w:rPr>
        <w:t xml:space="preserve"> (*</w:t>
      </w:r>
      <w:proofErr w:type="spellStart"/>
      <w:r w:rsidR="00832A7A">
        <w:rPr>
          <w:sz w:val="24"/>
          <w:szCs w:val="24"/>
        </w:rPr>
        <w:t>Tiglathpileser</w:t>
      </w:r>
      <w:proofErr w:type="spellEnd"/>
      <w:r w:rsidR="00832A7A">
        <w:rPr>
          <w:sz w:val="24"/>
          <w:szCs w:val="24"/>
        </w:rPr>
        <w:t>, *Cyrus &amp; Darius)</w:t>
      </w:r>
      <w:r w:rsidR="00BB61EA">
        <w:rPr>
          <w:sz w:val="24"/>
          <w:szCs w:val="24"/>
        </w:rPr>
        <w:t>.</w:t>
      </w:r>
      <w:proofErr w:type="gramEnd"/>
      <w:r w:rsidR="00832A7A">
        <w:rPr>
          <w:sz w:val="24"/>
          <w:szCs w:val="24"/>
        </w:rPr>
        <w:t xml:space="preserve"> </w:t>
      </w:r>
      <w:proofErr w:type="gramStart"/>
      <w:r w:rsidR="00BB61EA" w:rsidRPr="00BB61EA">
        <w:rPr>
          <w:b/>
          <w:i/>
          <w:sz w:val="24"/>
          <w:szCs w:val="24"/>
        </w:rPr>
        <w:t>Discussion Board Exercise.</w:t>
      </w:r>
      <w:proofErr w:type="gramEnd"/>
      <w:r w:rsidR="00BB61EA">
        <w:rPr>
          <w:sz w:val="24"/>
          <w:szCs w:val="24"/>
        </w:rPr>
        <w:t xml:space="preserve"> </w:t>
      </w:r>
      <w:r w:rsidR="00BB61EA" w:rsidRPr="00BB61EA">
        <w:rPr>
          <w:b/>
          <w:i/>
          <w:sz w:val="24"/>
          <w:szCs w:val="24"/>
        </w:rPr>
        <w:t>Quiz</w:t>
      </w:r>
      <w:r w:rsidR="00BB61EA">
        <w:rPr>
          <w:b/>
          <w:i/>
          <w:sz w:val="24"/>
          <w:szCs w:val="24"/>
        </w:rPr>
        <w:t xml:space="preserve"> due before midnight</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4</w:t>
      </w:r>
      <w:r>
        <w:rPr>
          <w:b/>
          <w:bCs/>
          <w:sz w:val="24"/>
          <w:szCs w:val="24"/>
        </w:rPr>
        <w:tab/>
        <w:t xml:space="preserve">Faith and Reason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 xml:space="preserve">M </w:t>
      </w:r>
      <w:r>
        <w:rPr>
          <w:sz w:val="24"/>
          <w:szCs w:val="24"/>
        </w:rPr>
        <w:tab/>
      </w:r>
      <w:r w:rsidR="007B0E10">
        <w:rPr>
          <w:sz w:val="24"/>
          <w:szCs w:val="24"/>
        </w:rPr>
        <w:t>One God or Many?</w:t>
      </w:r>
      <w:r w:rsidR="004A70CC">
        <w:rPr>
          <w:sz w:val="24"/>
          <w:szCs w:val="24"/>
        </w:rPr>
        <w:t xml:space="preserve"> </w:t>
      </w:r>
      <w:r w:rsidR="007B0E10">
        <w:rPr>
          <w:sz w:val="24"/>
          <w:szCs w:val="24"/>
        </w:rPr>
        <w:t xml:space="preserve">Hebrew Ethical </w:t>
      </w:r>
      <w:r>
        <w:rPr>
          <w:sz w:val="24"/>
          <w:szCs w:val="24"/>
        </w:rPr>
        <w:t>Monotheism. Noble, 39-51; Perry, 2</w:t>
      </w:r>
      <w:r w:rsidR="00832A7A">
        <w:rPr>
          <w:sz w:val="24"/>
          <w:szCs w:val="24"/>
        </w:rPr>
        <w:t>4-27</w:t>
      </w:r>
      <w:r>
        <w:rPr>
          <w:sz w:val="24"/>
          <w:szCs w:val="24"/>
        </w:rPr>
        <w:t xml:space="preserve"> (*Genesis</w:t>
      </w:r>
      <w:r w:rsidR="00C94380">
        <w:rPr>
          <w:sz w:val="24"/>
          <w:szCs w:val="24"/>
        </w:rPr>
        <w:t>)</w:t>
      </w:r>
    </w:p>
    <w:p w:rsidR="00832A7A"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 xml:space="preserve">Coming of the Greeks. Noble, 52-61; Perry, </w:t>
      </w:r>
      <w:r w:rsidR="00832A7A">
        <w:rPr>
          <w:sz w:val="24"/>
          <w:szCs w:val="24"/>
        </w:rPr>
        <w:t>47-51</w:t>
      </w:r>
      <w:r>
        <w:rPr>
          <w:sz w:val="24"/>
          <w:szCs w:val="24"/>
        </w:rPr>
        <w:t xml:space="preserve"> (*Hippocrates, *Thucydides</w:t>
      </w:r>
      <w:r w:rsidR="006567B1">
        <w:rPr>
          <w:sz w:val="24"/>
          <w:szCs w:val="24"/>
        </w:rPr>
        <w:t>, *</w:t>
      </w:r>
      <w:proofErr w:type="spellStart"/>
      <w:r w:rsidR="00832A7A">
        <w:rPr>
          <w:sz w:val="24"/>
          <w:szCs w:val="24"/>
        </w:rPr>
        <w:t>Critias</w:t>
      </w:r>
      <w:proofErr w:type="spellEnd"/>
      <w:r w:rsidR="00832A7A">
        <w:rPr>
          <w:sz w:val="24"/>
          <w:szCs w:val="24"/>
        </w:rPr>
        <w:t>)</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bCs/>
          <w:i/>
          <w:iCs/>
          <w:sz w:val="24"/>
          <w:szCs w:val="24"/>
        </w:rPr>
      </w:pPr>
      <w:r>
        <w:rPr>
          <w:sz w:val="24"/>
          <w:szCs w:val="24"/>
        </w:rPr>
        <w:t>F</w:t>
      </w:r>
      <w:r>
        <w:rPr>
          <w:sz w:val="24"/>
          <w:szCs w:val="24"/>
        </w:rPr>
        <w:tab/>
        <w:t xml:space="preserve">What God Wills: Hebrew Law and </w:t>
      </w:r>
      <w:proofErr w:type="gramStart"/>
      <w:r>
        <w:rPr>
          <w:sz w:val="24"/>
          <w:szCs w:val="24"/>
        </w:rPr>
        <w:t>Justice.</w:t>
      </w:r>
      <w:proofErr w:type="gramEnd"/>
      <w:r>
        <w:rPr>
          <w:sz w:val="24"/>
          <w:szCs w:val="24"/>
        </w:rPr>
        <w:t xml:space="preserve"> </w:t>
      </w:r>
      <w:proofErr w:type="gramStart"/>
      <w:r>
        <w:rPr>
          <w:sz w:val="24"/>
          <w:szCs w:val="24"/>
        </w:rPr>
        <w:t xml:space="preserve">Perry, </w:t>
      </w:r>
      <w:r w:rsidR="00832A7A">
        <w:rPr>
          <w:sz w:val="24"/>
          <w:szCs w:val="24"/>
        </w:rPr>
        <w:t xml:space="preserve">28-37 (*Exodus, *Leviticus, </w:t>
      </w:r>
      <w:r w:rsidR="006567B1">
        <w:rPr>
          <w:sz w:val="24"/>
          <w:szCs w:val="24"/>
        </w:rPr>
        <w:t>Deuteronomy,*Amos,</w:t>
      </w:r>
      <w:r>
        <w:rPr>
          <w:sz w:val="24"/>
          <w:szCs w:val="24"/>
        </w:rPr>
        <w:t xml:space="preserve"> *Isaiah).</w:t>
      </w:r>
      <w:proofErr w:type="gramEnd"/>
      <w:r>
        <w:rPr>
          <w:sz w:val="24"/>
          <w:szCs w:val="24"/>
        </w:rPr>
        <w:t xml:space="preserve"> </w:t>
      </w:r>
      <w:r>
        <w:rPr>
          <w:b/>
          <w:bCs/>
          <w:i/>
          <w:iCs/>
          <w:sz w:val="24"/>
          <w:szCs w:val="24"/>
        </w:rPr>
        <w:t>Response papers due</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lastRenderedPageBreak/>
        <w:t>Week 5</w:t>
      </w:r>
      <w:r>
        <w:rPr>
          <w:b/>
          <w:bCs/>
          <w:sz w:val="24"/>
          <w:szCs w:val="24"/>
        </w:rPr>
        <w:tab/>
        <w:t>City-States and Civilization: the Greeks</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Age of the Polis. N</w:t>
      </w:r>
      <w:r w:rsidR="00832A7A">
        <w:rPr>
          <w:sz w:val="24"/>
          <w:szCs w:val="24"/>
        </w:rPr>
        <w:t>oble, 61-73; 84-88; Perry, 55-56</w:t>
      </w:r>
      <w:r>
        <w:rPr>
          <w:sz w:val="24"/>
          <w:szCs w:val="24"/>
        </w:rPr>
        <w:t xml:space="preserve"> (*Thucydides/Pericles)</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bCs/>
          <w:sz w:val="24"/>
          <w:szCs w:val="24"/>
        </w:rPr>
      </w:pPr>
      <w:r>
        <w:rPr>
          <w:sz w:val="24"/>
          <w:szCs w:val="24"/>
        </w:rPr>
        <w:t>W</w:t>
      </w:r>
      <w:r>
        <w:rPr>
          <w:sz w:val="24"/>
          <w:szCs w:val="24"/>
        </w:rPr>
        <w:tab/>
        <w:t xml:space="preserve">Athenian imperialism in crisis. Noble, 73-80; Perry, </w:t>
      </w:r>
      <w:r w:rsidR="00832A7A">
        <w:rPr>
          <w:sz w:val="24"/>
          <w:szCs w:val="24"/>
        </w:rPr>
        <w:t>63-67</w:t>
      </w:r>
      <w:r>
        <w:rPr>
          <w:sz w:val="24"/>
          <w:szCs w:val="24"/>
        </w:rPr>
        <w:t xml:space="preserve"> (*Thucydides/Melian Dialogue/Corcyra)</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t xml:space="preserve">Some philosophers you should know. </w:t>
      </w:r>
      <w:proofErr w:type="gramStart"/>
      <w:r>
        <w:rPr>
          <w:sz w:val="24"/>
          <w:szCs w:val="24"/>
        </w:rPr>
        <w:t xml:space="preserve">Noble, 80-84; Perry, </w:t>
      </w:r>
      <w:r w:rsidR="00832A7A">
        <w:rPr>
          <w:sz w:val="24"/>
          <w:szCs w:val="24"/>
        </w:rPr>
        <w:t>67-79</w:t>
      </w:r>
      <w:r>
        <w:rPr>
          <w:sz w:val="24"/>
          <w:szCs w:val="24"/>
        </w:rPr>
        <w:t xml:space="preserve"> (*Socrates, *Plato, *Aristotle).</w:t>
      </w:r>
      <w:proofErr w:type="gramEnd"/>
      <w:r w:rsidR="004A70CC">
        <w:rPr>
          <w:sz w:val="24"/>
          <w:szCs w:val="24"/>
        </w:rPr>
        <w:t xml:space="preserve"> </w:t>
      </w:r>
      <w:r>
        <w:rPr>
          <w:b/>
          <w:bCs/>
          <w:i/>
          <w:iCs/>
          <w:sz w:val="24"/>
          <w:szCs w:val="24"/>
        </w:rPr>
        <w:t>Response papers</w:t>
      </w:r>
      <w:r w:rsidR="004A70CC">
        <w:rPr>
          <w:b/>
          <w:bCs/>
          <w:i/>
          <w:iCs/>
          <w:sz w:val="24"/>
          <w:szCs w:val="24"/>
        </w:rPr>
        <w:t xml:space="preserve"> </w:t>
      </w:r>
      <w:r>
        <w:rPr>
          <w:b/>
          <w:bCs/>
          <w:i/>
          <w:iCs/>
          <w:sz w:val="24"/>
          <w:szCs w:val="24"/>
        </w:rPr>
        <w:t>due</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6480" w:hanging="6480"/>
        <w:rPr>
          <w:b/>
          <w:bCs/>
          <w:sz w:val="24"/>
          <w:szCs w:val="24"/>
        </w:rPr>
      </w:pPr>
      <w:r>
        <w:rPr>
          <w:b/>
          <w:bCs/>
          <w:sz w:val="24"/>
          <w:szCs w:val="24"/>
        </w:rPr>
        <w:t>Week 6</w:t>
      </w:r>
      <w:r>
        <w:rPr>
          <w:b/>
          <w:bCs/>
          <w:sz w:val="24"/>
          <w:szCs w:val="24"/>
        </w:rPr>
        <w:tab/>
        <w:t>Philosophers and Kings: the Hellenistic World</w:t>
      </w:r>
      <w:r>
        <w:rPr>
          <w:b/>
          <w:bCs/>
          <w:sz w:val="24"/>
          <w:szCs w:val="24"/>
        </w:rPr>
        <w:tab/>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r>
      <w:r>
        <w:rPr>
          <w:b/>
          <w:bCs/>
          <w:i/>
          <w:iCs/>
          <w:sz w:val="24"/>
          <w:szCs w:val="24"/>
        </w:rPr>
        <w:t>First Exam</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bCs/>
          <w:sz w:val="24"/>
          <w:szCs w:val="24"/>
        </w:rPr>
      </w:pPr>
      <w:r>
        <w:rPr>
          <w:sz w:val="24"/>
          <w:szCs w:val="24"/>
        </w:rPr>
        <w:t>W</w:t>
      </w:r>
      <w:r>
        <w:rPr>
          <w:sz w:val="24"/>
          <w:szCs w:val="24"/>
        </w:rPr>
        <w:tab/>
        <w:t xml:space="preserve">Alexander the Great and the world he made. Noble, 90-104 </w:t>
      </w:r>
      <w:r>
        <w:rPr>
          <w:b/>
          <w:bCs/>
          <w:sz w:val="24"/>
          <w:szCs w:val="24"/>
        </w:rPr>
        <w:tab/>
      </w:r>
      <w:r>
        <w:rPr>
          <w:b/>
          <w:bCs/>
          <w:sz w:val="24"/>
          <w:szCs w:val="24"/>
        </w:rPr>
        <w:tab/>
      </w:r>
      <w:r>
        <w:rPr>
          <w:b/>
          <w:bCs/>
          <w:sz w:val="24"/>
          <w:szCs w:val="24"/>
        </w:rPr>
        <w:tab/>
      </w:r>
      <w:r>
        <w:rPr>
          <w:b/>
          <w:bCs/>
          <w:sz w:val="24"/>
          <w:szCs w:val="24"/>
        </w:rPr>
        <w:tab/>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t>Hellenistic culture.</w:t>
      </w:r>
      <w:r w:rsidR="004A70CC">
        <w:rPr>
          <w:sz w:val="24"/>
          <w:szCs w:val="24"/>
        </w:rPr>
        <w:t xml:space="preserve"> </w:t>
      </w:r>
      <w:proofErr w:type="gramStart"/>
      <w:r w:rsidR="00832A7A">
        <w:rPr>
          <w:sz w:val="24"/>
          <w:szCs w:val="24"/>
        </w:rPr>
        <w:t>Noble, 104-16; Perry, 80-85</w:t>
      </w:r>
      <w:r>
        <w:rPr>
          <w:sz w:val="24"/>
          <w:szCs w:val="24"/>
        </w:rPr>
        <w:t xml:space="preserve"> (*Plutarch, *Philo, *Epicurus).</w:t>
      </w:r>
      <w:proofErr w:type="gramEnd"/>
      <w:r w:rsidR="004E1D42">
        <w:rPr>
          <w:sz w:val="24"/>
          <w:szCs w:val="24"/>
        </w:rPr>
        <w:t xml:space="preserve"> </w:t>
      </w:r>
      <w:r w:rsidR="004E1D42" w:rsidRPr="004E1D42">
        <w:rPr>
          <w:b/>
          <w:i/>
          <w:sz w:val="24"/>
          <w:szCs w:val="24"/>
        </w:rPr>
        <w:t>Discussion Board Exercise; Quiz due before midnight</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bookmarkStart w:id="0" w:name="_GoBack"/>
      <w:bookmarkEnd w:id="0"/>
      <w:r>
        <w:rPr>
          <w:sz w:val="24"/>
          <w:szCs w:val="24"/>
        </w:rPr>
        <w:tab/>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 xml:space="preserve">Week 7 </w:t>
      </w:r>
      <w:r>
        <w:rPr>
          <w:b/>
          <w:bCs/>
          <w:sz w:val="24"/>
          <w:szCs w:val="24"/>
        </w:rPr>
        <w:tab/>
        <w:t xml:space="preserve">Patricians and Plebeians: the Roman Republic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 xml:space="preserve">Republican Rome. Noble, 118-32; Perry, </w:t>
      </w:r>
      <w:r w:rsidR="00852720">
        <w:rPr>
          <w:sz w:val="24"/>
          <w:szCs w:val="24"/>
        </w:rPr>
        <w:t>88-93</w:t>
      </w:r>
      <w:r>
        <w:rPr>
          <w:sz w:val="24"/>
          <w:szCs w:val="24"/>
        </w:rPr>
        <w:t xml:space="preserve"> (*Polybius</w:t>
      </w:r>
      <w:r w:rsidR="00852720">
        <w:rPr>
          <w:sz w:val="24"/>
          <w:szCs w:val="24"/>
        </w:rPr>
        <w:t>, *Livy</w:t>
      </w:r>
      <w:r>
        <w:rPr>
          <w:sz w:val="24"/>
          <w:szCs w:val="24"/>
        </w:rPr>
        <w:t>)</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proofErr w:type="gramStart"/>
      <w:r>
        <w:rPr>
          <w:sz w:val="24"/>
          <w:szCs w:val="24"/>
        </w:rPr>
        <w:t>W</w:t>
      </w:r>
      <w:r>
        <w:rPr>
          <w:sz w:val="24"/>
          <w:szCs w:val="24"/>
        </w:rPr>
        <w:tab/>
        <w:t>Hannibal’s Revenge.</w:t>
      </w:r>
      <w:proofErr w:type="gramEnd"/>
      <w:r>
        <w:rPr>
          <w:sz w:val="24"/>
          <w:szCs w:val="24"/>
        </w:rPr>
        <w:t xml:space="preserve"> Noble, 1</w:t>
      </w:r>
      <w:r w:rsidR="00AB47DA">
        <w:rPr>
          <w:sz w:val="24"/>
          <w:szCs w:val="24"/>
        </w:rPr>
        <w:t>32-48; Perry, 1</w:t>
      </w:r>
      <w:r w:rsidR="00852720">
        <w:rPr>
          <w:sz w:val="24"/>
          <w:szCs w:val="24"/>
        </w:rPr>
        <w:t>00-04</w:t>
      </w:r>
      <w:r w:rsidR="00AB47DA">
        <w:rPr>
          <w:sz w:val="24"/>
          <w:szCs w:val="24"/>
        </w:rPr>
        <w:t xml:space="preserve"> (*</w:t>
      </w:r>
      <w:proofErr w:type="spellStart"/>
      <w:r w:rsidR="00AB47DA">
        <w:rPr>
          <w:sz w:val="24"/>
          <w:szCs w:val="24"/>
        </w:rPr>
        <w:t>Diodorus</w:t>
      </w:r>
      <w:proofErr w:type="spellEnd"/>
      <w:r w:rsidR="00852720">
        <w:rPr>
          <w:sz w:val="24"/>
          <w:szCs w:val="24"/>
        </w:rPr>
        <w:t>, *Appian</w:t>
      </w:r>
      <w:r>
        <w:rPr>
          <w:sz w:val="24"/>
          <w:szCs w:val="24"/>
        </w:rPr>
        <w:t xml:space="preserve">)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t xml:space="preserve">“All eyes watched for imperial commands”: the Imperial system. Noble, 150-56; Perry, </w:t>
      </w:r>
      <w:r w:rsidR="001109A7">
        <w:rPr>
          <w:sz w:val="24"/>
          <w:szCs w:val="24"/>
        </w:rPr>
        <w:t>112-14</w:t>
      </w:r>
      <w:r>
        <w:rPr>
          <w:sz w:val="24"/>
          <w:szCs w:val="24"/>
        </w:rPr>
        <w:t xml:space="preserve">; </w:t>
      </w:r>
      <w:r w:rsidR="001109A7">
        <w:rPr>
          <w:sz w:val="24"/>
          <w:szCs w:val="24"/>
        </w:rPr>
        <w:t>119; 126-27</w:t>
      </w:r>
      <w:r>
        <w:rPr>
          <w:sz w:val="24"/>
          <w:szCs w:val="24"/>
        </w:rPr>
        <w:t xml:space="preserve"> (*Sallust, *T</w:t>
      </w:r>
      <w:r w:rsidR="001109A7">
        <w:rPr>
          <w:sz w:val="24"/>
          <w:szCs w:val="24"/>
        </w:rPr>
        <w:t xml:space="preserve">acitus; *Seneca); </w:t>
      </w:r>
      <w:r w:rsidR="002E5B36">
        <w:rPr>
          <w:sz w:val="24"/>
          <w:szCs w:val="24"/>
        </w:rPr>
        <w:t xml:space="preserve">Additional </w:t>
      </w:r>
      <w:r w:rsidR="001109A7">
        <w:rPr>
          <w:sz w:val="24"/>
          <w:szCs w:val="24"/>
        </w:rPr>
        <w:t xml:space="preserve">Blackboard reading: “Achievements of the Divine Augustus.” </w:t>
      </w:r>
      <w:r>
        <w:rPr>
          <w:b/>
          <w:bCs/>
          <w:i/>
          <w:iCs/>
          <w:sz w:val="24"/>
          <w:szCs w:val="24"/>
        </w:rPr>
        <w:t>Response papers</w:t>
      </w:r>
      <w:r w:rsidR="004A70CC">
        <w:rPr>
          <w:b/>
          <w:bCs/>
          <w:i/>
          <w:iCs/>
          <w:sz w:val="24"/>
          <w:szCs w:val="24"/>
        </w:rPr>
        <w:t xml:space="preserve"> </w:t>
      </w:r>
      <w:r>
        <w:rPr>
          <w:b/>
          <w:bCs/>
          <w:i/>
          <w:iCs/>
          <w:sz w:val="24"/>
          <w:szCs w:val="24"/>
        </w:rPr>
        <w:t>due</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rPr>
          <w:b/>
          <w:bCs/>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b/>
          <w:bCs/>
          <w:sz w:val="24"/>
          <w:szCs w:val="24"/>
        </w:rPr>
      </w:pPr>
      <w:r>
        <w:rPr>
          <w:b/>
          <w:bCs/>
          <w:sz w:val="24"/>
          <w:szCs w:val="24"/>
        </w:rPr>
        <w:t>Week 8</w:t>
      </w:r>
      <w:r>
        <w:rPr>
          <w:b/>
          <w:bCs/>
          <w:sz w:val="24"/>
          <w:szCs w:val="24"/>
        </w:rPr>
        <w:tab/>
        <w:t>Emperors and Empire</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 xml:space="preserve">The </w:t>
      </w:r>
      <w:proofErr w:type="spellStart"/>
      <w:r w:rsidRPr="007B0E10">
        <w:rPr>
          <w:i/>
          <w:sz w:val="24"/>
          <w:szCs w:val="24"/>
        </w:rPr>
        <w:t>Pax</w:t>
      </w:r>
      <w:proofErr w:type="spellEnd"/>
      <w:r w:rsidR="004A70CC">
        <w:rPr>
          <w:i/>
          <w:sz w:val="24"/>
          <w:szCs w:val="24"/>
        </w:rPr>
        <w:t xml:space="preserve"> </w:t>
      </w:r>
      <w:proofErr w:type="spellStart"/>
      <w:r w:rsidRPr="007B0E10">
        <w:rPr>
          <w:i/>
          <w:sz w:val="24"/>
          <w:szCs w:val="24"/>
        </w:rPr>
        <w:t>Romana</w:t>
      </w:r>
      <w:proofErr w:type="spellEnd"/>
      <w:r>
        <w:rPr>
          <w:sz w:val="24"/>
          <w:szCs w:val="24"/>
        </w:rPr>
        <w:t xml:space="preserve">. Noble, 156-64; Perry, </w:t>
      </w:r>
      <w:r w:rsidR="001109A7">
        <w:rPr>
          <w:sz w:val="24"/>
          <w:szCs w:val="24"/>
        </w:rPr>
        <w:t>131-36</w:t>
      </w:r>
      <w:r>
        <w:rPr>
          <w:sz w:val="24"/>
          <w:szCs w:val="24"/>
        </w:rPr>
        <w:t xml:space="preserve"> (*</w:t>
      </w:r>
      <w:r w:rsidR="001109A7">
        <w:rPr>
          <w:sz w:val="24"/>
          <w:szCs w:val="24"/>
        </w:rPr>
        <w:t xml:space="preserve">Justinian, </w:t>
      </w:r>
      <w:r>
        <w:rPr>
          <w:sz w:val="24"/>
          <w:szCs w:val="24"/>
        </w:rPr>
        <w:t>*Aristides, *Tacitus)</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 xml:space="preserve">The Historical Jesus and His Followers. Noble, 166-75; Perry, </w:t>
      </w:r>
      <w:r w:rsidR="001109A7">
        <w:rPr>
          <w:sz w:val="24"/>
          <w:szCs w:val="24"/>
        </w:rPr>
        <w:t>148-50</w:t>
      </w:r>
      <w:r>
        <w:rPr>
          <w:sz w:val="24"/>
          <w:szCs w:val="24"/>
        </w:rPr>
        <w:t xml:space="preserve"> (*Mark, *Matthew) </w:t>
      </w:r>
    </w:p>
    <w:p w:rsidR="004E1D42" w:rsidRPr="004E1D42"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i/>
          <w:sz w:val="24"/>
          <w:szCs w:val="24"/>
        </w:rPr>
      </w:pPr>
      <w:proofErr w:type="gramStart"/>
      <w:r>
        <w:rPr>
          <w:sz w:val="24"/>
          <w:szCs w:val="24"/>
        </w:rPr>
        <w:t>F</w:t>
      </w:r>
      <w:r>
        <w:rPr>
          <w:sz w:val="24"/>
          <w:szCs w:val="24"/>
        </w:rPr>
        <w:tab/>
      </w:r>
      <w:r w:rsidR="00832192">
        <w:rPr>
          <w:sz w:val="24"/>
          <w:szCs w:val="24"/>
        </w:rPr>
        <w:t xml:space="preserve"> </w:t>
      </w:r>
      <w:r>
        <w:rPr>
          <w:sz w:val="24"/>
          <w:szCs w:val="24"/>
        </w:rPr>
        <w:t>Early Christianity.</w:t>
      </w:r>
      <w:proofErr w:type="gramEnd"/>
      <w:r w:rsidR="004A70CC">
        <w:rPr>
          <w:sz w:val="24"/>
          <w:szCs w:val="24"/>
        </w:rPr>
        <w:t xml:space="preserve"> </w:t>
      </w:r>
      <w:proofErr w:type="gramStart"/>
      <w:r w:rsidR="002D3004">
        <w:rPr>
          <w:sz w:val="24"/>
          <w:szCs w:val="24"/>
        </w:rPr>
        <w:t>Perry, 154-</w:t>
      </w:r>
      <w:r w:rsidR="002E5B36">
        <w:rPr>
          <w:sz w:val="24"/>
          <w:szCs w:val="24"/>
        </w:rPr>
        <w:t>59</w:t>
      </w:r>
      <w:r w:rsidR="002D3004">
        <w:rPr>
          <w:sz w:val="24"/>
          <w:szCs w:val="24"/>
        </w:rPr>
        <w:t>; 166-8</w:t>
      </w:r>
      <w:r>
        <w:rPr>
          <w:sz w:val="24"/>
          <w:szCs w:val="24"/>
        </w:rPr>
        <w:t xml:space="preserve"> (*Tertullian, *Clement, *Augustine, *Persecutions, *Paul on Women</w:t>
      </w:r>
      <w:r w:rsidR="002D3004">
        <w:rPr>
          <w:sz w:val="24"/>
          <w:szCs w:val="24"/>
        </w:rPr>
        <w:t>, *Bishop’s Sermon</w:t>
      </w:r>
      <w:r>
        <w:rPr>
          <w:sz w:val="24"/>
          <w:szCs w:val="24"/>
        </w:rPr>
        <w:t>).</w:t>
      </w:r>
      <w:proofErr w:type="gramEnd"/>
      <w:r w:rsidR="004A70CC">
        <w:rPr>
          <w:sz w:val="24"/>
          <w:szCs w:val="24"/>
        </w:rPr>
        <w:t xml:space="preserve"> </w:t>
      </w:r>
      <w:r w:rsidR="004E1D42" w:rsidRPr="004E1D42">
        <w:rPr>
          <w:b/>
          <w:i/>
          <w:sz w:val="24"/>
          <w:szCs w:val="24"/>
        </w:rPr>
        <w:t xml:space="preserve">Discussion Board Exercise; Quiz due before midnight. </w:t>
      </w:r>
    </w:p>
    <w:p w:rsidR="001109A7" w:rsidRDefault="00110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1440" w:hanging="1440"/>
        <w:rPr>
          <w:b/>
          <w:bCs/>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b/>
          <w:bCs/>
          <w:sz w:val="24"/>
          <w:szCs w:val="24"/>
        </w:rPr>
      </w:pPr>
      <w:r>
        <w:rPr>
          <w:b/>
          <w:bCs/>
          <w:sz w:val="24"/>
          <w:szCs w:val="24"/>
        </w:rPr>
        <w:t>Week 9</w:t>
      </w:r>
      <w:r>
        <w:rPr>
          <w:b/>
          <w:bCs/>
          <w:sz w:val="24"/>
          <w:szCs w:val="24"/>
        </w:rPr>
        <w:tab/>
        <w:t xml:space="preserve">Rome’s Decline, Christianity’s Rise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 xml:space="preserve">M </w:t>
      </w:r>
      <w:r>
        <w:rPr>
          <w:sz w:val="24"/>
          <w:szCs w:val="24"/>
        </w:rPr>
        <w:tab/>
        <w:t>Imperial Crises. Noble, 165-66; 177-84; Perry</w:t>
      </w:r>
      <w:r w:rsidR="002E5B36">
        <w:rPr>
          <w:sz w:val="24"/>
          <w:szCs w:val="24"/>
        </w:rPr>
        <w:t>, 138-39</w:t>
      </w:r>
      <w:r>
        <w:rPr>
          <w:sz w:val="24"/>
          <w:szCs w:val="24"/>
        </w:rPr>
        <w:t xml:space="preserve"> (*</w:t>
      </w:r>
      <w:proofErr w:type="spellStart"/>
      <w:r>
        <w:rPr>
          <w:sz w:val="24"/>
          <w:szCs w:val="24"/>
        </w:rPr>
        <w:t>Dio</w:t>
      </w:r>
      <w:proofErr w:type="spellEnd"/>
      <w:r>
        <w:rPr>
          <w:sz w:val="24"/>
          <w:szCs w:val="24"/>
        </w:rPr>
        <w:t xml:space="preserve"> Cassius, *Petition) </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 xml:space="preserve">Fragmentation, East and West. Noble, 191-207; Perry, </w:t>
      </w:r>
      <w:r w:rsidR="002E5B36">
        <w:rPr>
          <w:sz w:val="24"/>
          <w:szCs w:val="24"/>
        </w:rPr>
        <w:t xml:space="preserve">140-44 </w:t>
      </w:r>
      <w:r>
        <w:rPr>
          <w:sz w:val="24"/>
          <w:szCs w:val="24"/>
        </w:rPr>
        <w:t>(*</w:t>
      </w:r>
      <w:proofErr w:type="spellStart"/>
      <w:r>
        <w:rPr>
          <w:sz w:val="24"/>
          <w:szCs w:val="24"/>
        </w:rPr>
        <w:t>Marcellinus</w:t>
      </w:r>
      <w:proofErr w:type="spellEnd"/>
      <w:r>
        <w:rPr>
          <w:sz w:val="24"/>
          <w:szCs w:val="24"/>
        </w:rPr>
        <w:t>, *</w:t>
      </w:r>
      <w:proofErr w:type="spellStart"/>
      <w:r>
        <w:rPr>
          <w:sz w:val="24"/>
          <w:szCs w:val="24"/>
        </w:rPr>
        <w:t>Salvian</w:t>
      </w:r>
      <w:proofErr w:type="spellEnd"/>
      <w:r>
        <w:rPr>
          <w:sz w:val="24"/>
          <w:szCs w:val="24"/>
        </w:rPr>
        <w:t>)</w:t>
      </w:r>
    </w:p>
    <w:p w:rsidR="004E1D42"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r>
      <w:r w:rsidR="004A70CC">
        <w:rPr>
          <w:sz w:val="24"/>
          <w:szCs w:val="24"/>
        </w:rPr>
        <w:t xml:space="preserve">Sex, Sin and Salvation: </w:t>
      </w:r>
      <w:r>
        <w:rPr>
          <w:sz w:val="24"/>
          <w:szCs w:val="24"/>
        </w:rPr>
        <w:t>Christianity’s triumph in a fallen world.</w:t>
      </w:r>
      <w:r w:rsidR="004A70CC">
        <w:rPr>
          <w:sz w:val="24"/>
          <w:szCs w:val="24"/>
        </w:rPr>
        <w:t xml:space="preserve"> </w:t>
      </w:r>
      <w:proofErr w:type="gramStart"/>
      <w:r>
        <w:rPr>
          <w:sz w:val="24"/>
          <w:szCs w:val="24"/>
        </w:rPr>
        <w:t xml:space="preserve">Noble, 184-91; Perry, </w:t>
      </w:r>
      <w:r w:rsidR="002E5B36">
        <w:rPr>
          <w:sz w:val="24"/>
          <w:szCs w:val="24"/>
        </w:rPr>
        <w:t>144-46; 161-65</w:t>
      </w:r>
      <w:r>
        <w:rPr>
          <w:sz w:val="24"/>
          <w:szCs w:val="24"/>
        </w:rPr>
        <w:t xml:space="preserve">; </w:t>
      </w:r>
      <w:r w:rsidR="002E5B36">
        <w:rPr>
          <w:sz w:val="24"/>
          <w:szCs w:val="24"/>
        </w:rPr>
        <w:t xml:space="preserve">174-76 </w:t>
      </w:r>
      <w:r>
        <w:rPr>
          <w:sz w:val="24"/>
          <w:szCs w:val="24"/>
        </w:rPr>
        <w:t>(*Jerome, *Gregory, *</w:t>
      </w:r>
      <w:proofErr w:type="spellStart"/>
      <w:r>
        <w:rPr>
          <w:sz w:val="24"/>
          <w:szCs w:val="24"/>
        </w:rPr>
        <w:t>Lactantius</w:t>
      </w:r>
      <w:proofErr w:type="spellEnd"/>
      <w:r>
        <w:rPr>
          <w:sz w:val="24"/>
          <w:szCs w:val="24"/>
        </w:rPr>
        <w:t>, *Justin Martyr, *Benedict, *Augustine).</w:t>
      </w:r>
      <w:proofErr w:type="gramEnd"/>
      <w:r w:rsidR="004A70CC">
        <w:rPr>
          <w:sz w:val="24"/>
          <w:szCs w:val="24"/>
        </w:rPr>
        <w:t xml:space="preserve"> </w:t>
      </w:r>
      <w:r w:rsidR="00523A48">
        <w:rPr>
          <w:sz w:val="24"/>
          <w:szCs w:val="24"/>
        </w:rPr>
        <w:t>Additional Blackboard</w:t>
      </w:r>
      <w:r w:rsidR="002E5B36">
        <w:rPr>
          <w:sz w:val="24"/>
          <w:szCs w:val="24"/>
        </w:rPr>
        <w:t xml:space="preserve"> reading</w:t>
      </w:r>
      <w:r w:rsidR="00523A48">
        <w:rPr>
          <w:sz w:val="24"/>
          <w:szCs w:val="24"/>
        </w:rPr>
        <w:t xml:space="preserve">: </w:t>
      </w:r>
      <w:r w:rsidR="00523A48" w:rsidRPr="00523A48">
        <w:rPr>
          <w:sz w:val="24"/>
          <w:szCs w:val="24"/>
        </w:rPr>
        <w:t>Clement of Alexandria's </w:t>
      </w:r>
      <w:r w:rsidR="00523A48" w:rsidRPr="00523A48">
        <w:rPr>
          <w:i/>
          <w:iCs/>
          <w:sz w:val="24"/>
          <w:szCs w:val="24"/>
        </w:rPr>
        <w:t>Christ the Educator</w:t>
      </w:r>
      <w:r w:rsidR="00AB47DA">
        <w:rPr>
          <w:i/>
          <w:iCs/>
          <w:sz w:val="24"/>
          <w:szCs w:val="24"/>
        </w:rPr>
        <w:t>.</w:t>
      </w:r>
      <w:r w:rsidR="00523A48" w:rsidRPr="00523A48">
        <w:rPr>
          <w:sz w:val="24"/>
          <w:szCs w:val="24"/>
        </w:rPr>
        <w:t> </w:t>
      </w:r>
      <w:r w:rsidR="004E1D42">
        <w:rPr>
          <w:sz w:val="24"/>
          <w:szCs w:val="24"/>
        </w:rPr>
        <w:t xml:space="preserve"> </w:t>
      </w:r>
    </w:p>
    <w:p w:rsidR="004E1D42" w:rsidRDefault="004E1D42"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bCs/>
          <w:i/>
          <w:iCs/>
          <w:sz w:val="24"/>
          <w:szCs w:val="24"/>
        </w:rPr>
      </w:pPr>
      <w:r>
        <w:rPr>
          <w:sz w:val="24"/>
          <w:szCs w:val="24"/>
        </w:rPr>
        <w:tab/>
      </w:r>
      <w:r>
        <w:rPr>
          <w:b/>
          <w:bCs/>
          <w:i/>
          <w:iCs/>
          <w:sz w:val="24"/>
          <w:szCs w:val="24"/>
        </w:rPr>
        <w:t>Response papers due</w:t>
      </w:r>
    </w:p>
    <w:p w:rsidR="004E1D42" w:rsidRDefault="004E1D42"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b/>
          <w:bCs/>
          <w:sz w:val="24"/>
          <w:szCs w:val="24"/>
        </w:rPr>
      </w:pPr>
      <w:r>
        <w:rPr>
          <w:b/>
          <w:bCs/>
          <w:sz w:val="24"/>
          <w:szCs w:val="24"/>
        </w:rPr>
        <w:t>Week 10</w:t>
      </w:r>
      <w:r>
        <w:rPr>
          <w:b/>
          <w:bCs/>
          <w:sz w:val="24"/>
          <w:szCs w:val="24"/>
        </w:rPr>
        <w:tab/>
        <w:t>New Worlds Stirring</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Muhammad and the Origins of Islam. Noble, 209-16</w:t>
      </w:r>
    </w:p>
    <w:p w:rsidR="00523A48"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Charlemagne and the O</w:t>
      </w:r>
      <w:r w:rsidR="00164CF3">
        <w:rPr>
          <w:sz w:val="24"/>
          <w:szCs w:val="24"/>
        </w:rPr>
        <w:t>rigins of Europe. Noble, 222-33</w:t>
      </w:r>
    </w:p>
    <w:p w:rsidR="00375BF9" w:rsidRDefault="00375BF9" w:rsidP="00360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proofErr w:type="gramStart"/>
      <w:r>
        <w:rPr>
          <w:sz w:val="24"/>
          <w:szCs w:val="24"/>
        </w:rPr>
        <w:t>F</w:t>
      </w:r>
      <w:r>
        <w:rPr>
          <w:sz w:val="24"/>
          <w:szCs w:val="24"/>
        </w:rPr>
        <w:tab/>
        <w:t>Muhammad &amp; Charlemagne.</w:t>
      </w:r>
      <w:proofErr w:type="gramEnd"/>
      <w:r w:rsidR="0085525F">
        <w:rPr>
          <w:sz w:val="24"/>
          <w:szCs w:val="24"/>
        </w:rPr>
        <w:t xml:space="preserve"> </w:t>
      </w:r>
      <w:r>
        <w:rPr>
          <w:sz w:val="24"/>
          <w:szCs w:val="24"/>
        </w:rPr>
        <w:t>Perry</w:t>
      </w:r>
      <w:r w:rsidR="0085525F">
        <w:rPr>
          <w:sz w:val="24"/>
          <w:szCs w:val="24"/>
        </w:rPr>
        <w:t>,</w:t>
      </w:r>
      <w:r>
        <w:rPr>
          <w:sz w:val="24"/>
          <w:szCs w:val="24"/>
        </w:rPr>
        <w:t xml:space="preserve"> </w:t>
      </w:r>
      <w:r w:rsidR="0085525F">
        <w:rPr>
          <w:sz w:val="24"/>
          <w:szCs w:val="24"/>
        </w:rPr>
        <w:t>180-83</w:t>
      </w:r>
      <w:r>
        <w:rPr>
          <w:sz w:val="24"/>
          <w:szCs w:val="24"/>
        </w:rPr>
        <w:t xml:space="preserve"> (*</w:t>
      </w:r>
      <w:proofErr w:type="spellStart"/>
      <w:r>
        <w:rPr>
          <w:sz w:val="24"/>
          <w:szCs w:val="24"/>
        </w:rPr>
        <w:t>Qu’ran</w:t>
      </w:r>
      <w:proofErr w:type="spellEnd"/>
      <w:r w:rsidR="0085525F">
        <w:rPr>
          <w:sz w:val="24"/>
          <w:szCs w:val="24"/>
        </w:rPr>
        <w:t xml:space="preserve"> selection)</w:t>
      </w:r>
      <w:r>
        <w:rPr>
          <w:b/>
          <w:bCs/>
          <w:i/>
          <w:iCs/>
          <w:sz w:val="24"/>
          <w:szCs w:val="24"/>
        </w:rPr>
        <w:t xml:space="preserve">; </w:t>
      </w:r>
      <w:r w:rsidR="0085525F" w:rsidRPr="00B82F00">
        <w:rPr>
          <w:bCs/>
          <w:iCs/>
          <w:sz w:val="24"/>
          <w:szCs w:val="24"/>
        </w:rPr>
        <w:t>190-98</w:t>
      </w:r>
      <w:r w:rsidR="0085525F">
        <w:rPr>
          <w:b/>
          <w:bCs/>
          <w:i/>
          <w:iCs/>
          <w:sz w:val="24"/>
          <w:szCs w:val="24"/>
        </w:rPr>
        <w:t xml:space="preserve"> </w:t>
      </w:r>
      <w:r w:rsidR="0085525F">
        <w:rPr>
          <w:sz w:val="24"/>
          <w:szCs w:val="24"/>
        </w:rPr>
        <w:t>(*Bede, *</w:t>
      </w:r>
      <w:proofErr w:type="spellStart"/>
      <w:r w:rsidR="0085525F">
        <w:rPr>
          <w:sz w:val="24"/>
          <w:szCs w:val="24"/>
        </w:rPr>
        <w:t>Einhard</w:t>
      </w:r>
      <w:proofErr w:type="spellEnd"/>
      <w:proofErr w:type="gramStart"/>
      <w:r w:rsidR="0085525F">
        <w:rPr>
          <w:sz w:val="24"/>
          <w:szCs w:val="24"/>
        </w:rPr>
        <w:t>,</w:t>
      </w:r>
      <w:r>
        <w:rPr>
          <w:sz w:val="24"/>
          <w:szCs w:val="24"/>
        </w:rPr>
        <w:t xml:space="preserve"> </w:t>
      </w:r>
      <w:r w:rsidR="0085525F">
        <w:rPr>
          <w:sz w:val="24"/>
          <w:szCs w:val="24"/>
        </w:rPr>
        <w:t xml:space="preserve"> </w:t>
      </w:r>
      <w:r>
        <w:rPr>
          <w:sz w:val="24"/>
          <w:szCs w:val="24"/>
        </w:rPr>
        <w:t>*</w:t>
      </w:r>
      <w:proofErr w:type="gramEnd"/>
      <w:r>
        <w:rPr>
          <w:sz w:val="24"/>
          <w:szCs w:val="24"/>
        </w:rPr>
        <w:t>Cassiodorus, *</w:t>
      </w:r>
      <w:proofErr w:type="spellStart"/>
      <w:r>
        <w:rPr>
          <w:sz w:val="24"/>
          <w:szCs w:val="24"/>
        </w:rPr>
        <w:t>Einhard</w:t>
      </w:r>
      <w:proofErr w:type="spellEnd"/>
      <w:r w:rsidR="0085525F">
        <w:rPr>
          <w:sz w:val="24"/>
          <w:szCs w:val="24"/>
        </w:rPr>
        <w:t xml:space="preserve"> again</w:t>
      </w:r>
      <w:r>
        <w:rPr>
          <w:sz w:val="24"/>
          <w:szCs w:val="24"/>
        </w:rPr>
        <w:t>)</w:t>
      </w:r>
      <w:r w:rsidR="00AB47DA">
        <w:rPr>
          <w:sz w:val="24"/>
          <w:szCs w:val="24"/>
        </w:rPr>
        <w:t>.</w:t>
      </w:r>
      <w:r>
        <w:rPr>
          <w:b/>
          <w:bCs/>
          <w:i/>
          <w:iCs/>
          <w:sz w:val="24"/>
          <w:szCs w:val="24"/>
        </w:rPr>
        <w:t xml:space="preserve"> Response papers due</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75BF9" w:rsidRDefault="00090E91"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b/>
          <w:bCs/>
          <w:sz w:val="24"/>
          <w:szCs w:val="24"/>
        </w:rPr>
      </w:pPr>
      <w:r>
        <w:rPr>
          <w:b/>
          <w:bCs/>
          <w:sz w:val="24"/>
          <w:szCs w:val="24"/>
        </w:rPr>
        <w:lastRenderedPageBreak/>
        <w:t>Week 11</w:t>
      </w:r>
      <w:r w:rsidR="00523A48">
        <w:rPr>
          <w:b/>
          <w:bCs/>
          <w:sz w:val="24"/>
          <w:szCs w:val="24"/>
        </w:rPr>
        <w:tab/>
      </w:r>
      <w:r w:rsidR="00375BF9">
        <w:rPr>
          <w:b/>
          <w:bCs/>
          <w:sz w:val="24"/>
          <w:szCs w:val="24"/>
        </w:rPr>
        <w:t xml:space="preserve">Warriors, </w:t>
      </w:r>
      <w:proofErr w:type="gramStart"/>
      <w:r w:rsidR="00375BF9">
        <w:rPr>
          <w:b/>
          <w:bCs/>
          <w:sz w:val="24"/>
          <w:szCs w:val="24"/>
        </w:rPr>
        <w:t>Emperors &amp;</w:t>
      </w:r>
      <w:proofErr w:type="gramEnd"/>
      <w:r w:rsidR="00375BF9">
        <w:rPr>
          <w:b/>
          <w:bCs/>
          <w:sz w:val="24"/>
          <w:szCs w:val="24"/>
        </w:rPr>
        <w:t xml:space="preserve"> Popes </w:t>
      </w:r>
    </w:p>
    <w:p w:rsidR="00164CF3"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r>
      <w:r w:rsidR="00164CF3">
        <w:rPr>
          <w:b/>
          <w:bCs/>
          <w:i/>
          <w:iCs/>
          <w:sz w:val="24"/>
          <w:szCs w:val="24"/>
        </w:rPr>
        <w:t xml:space="preserve">Second Exam </w:t>
      </w:r>
      <w:r w:rsidR="00164CF3" w:rsidRPr="00164CF3">
        <w:rPr>
          <w:bCs/>
          <w:iCs/>
          <w:sz w:val="24"/>
          <w:szCs w:val="24"/>
        </w:rPr>
        <w:t>(cover</w:t>
      </w:r>
      <w:r w:rsidR="00164CF3">
        <w:rPr>
          <w:bCs/>
          <w:iCs/>
          <w:sz w:val="24"/>
          <w:szCs w:val="24"/>
        </w:rPr>
        <w:t>ing</w:t>
      </w:r>
      <w:r w:rsidR="00164CF3" w:rsidRPr="00164CF3">
        <w:rPr>
          <w:bCs/>
          <w:iCs/>
          <w:sz w:val="24"/>
          <w:szCs w:val="24"/>
        </w:rPr>
        <w:t xml:space="preserve"> weeks six through ten)</w:t>
      </w:r>
    </w:p>
    <w:p w:rsidR="00164CF3" w:rsidRDefault="00523A48"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r>
      <w:r w:rsidR="00164CF3">
        <w:rPr>
          <w:sz w:val="24"/>
          <w:szCs w:val="24"/>
        </w:rPr>
        <w:t xml:space="preserve">Sorting Out Church and State, Noble, 245-52; Perry, </w:t>
      </w:r>
      <w:r w:rsidR="0085525F">
        <w:rPr>
          <w:sz w:val="24"/>
          <w:szCs w:val="24"/>
        </w:rPr>
        <w:t xml:space="preserve">218-20 </w:t>
      </w:r>
      <w:r w:rsidR="00164CF3">
        <w:rPr>
          <w:sz w:val="24"/>
          <w:szCs w:val="24"/>
        </w:rPr>
        <w:t>(*Gregory VII, *Innocent III)</w:t>
      </w:r>
    </w:p>
    <w:p w:rsidR="004E1D42" w:rsidRPr="004E1D42"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b/>
          <w:bCs/>
          <w:i/>
          <w:iCs/>
          <w:sz w:val="24"/>
          <w:szCs w:val="24"/>
        </w:rPr>
      </w:pPr>
      <w:r>
        <w:rPr>
          <w:sz w:val="24"/>
          <w:szCs w:val="24"/>
        </w:rPr>
        <w:t>F</w:t>
      </w:r>
      <w:r>
        <w:rPr>
          <w:sz w:val="24"/>
          <w:szCs w:val="24"/>
        </w:rPr>
        <w:tab/>
        <w:t>The Crusades.</w:t>
      </w:r>
      <w:r w:rsidR="004A70CC">
        <w:rPr>
          <w:sz w:val="24"/>
          <w:szCs w:val="24"/>
        </w:rPr>
        <w:t xml:space="preserve"> </w:t>
      </w:r>
      <w:proofErr w:type="gramStart"/>
      <w:r>
        <w:rPr>
          <w:sz w:val="24"/>
          <w:szCs w:val="24"/>
        </w:rPr>
        <w:t xml:space="preserve">Noble, 264-70; Perry, </w:t>
      </w:r>
      <w:r w:rsidR="002B60D6">
        <w:rPr>
          <w:sz w:val="24"/>
          <w:szCs w:val="24"/>
        </w:rPr>
        <w:t xml:space="preserve">214-15; </w:t>
      </w:r>
      <w:r w:rsidR="0085525F">
        <w:rPr>
          <w:sz w:val="24"/>
          <w:szCs w:val="24"/>
        </w:rPr>
        <w:t xml:space="preserve">221-24 </w:t>
      </w:r>
      <w:r>
        <w:rPr>
          <w:sz w:val="24"/>
          <w:szCs w:val="24"/>
        </w:rPr>
        <w:t>(</w:t>
      </w:r>
      <w:r w:rsidR="002B60D6">
        <w:rPr>
          <w:sz w:val="24"/>
          <w:szCs w:val="24"/>
        </w:rPr>
        <w:t>*</w:t>
      </w:r>
      <w:proofErr w:type="spellStart"/>
      <w:r w:rsidR="002B60D6">
        <w:rPr>
          <w:sz w:val="24"/>
          <w:szCs w:val="24"/>
        </w:rPr>
        <w:t>Geoffroi</w:t>
      </w:r>
      <w:proofErr w:type="spellEnd"/>
      <w:r w:rsidR="002B60D6">
        <w:rPr>
          <w:sz w:val="24"/>
          <w:szCs w:val="24"/>
        </w:rPr>
        <w:t xml:space="preserve"> de Chancy, </w:t>
      </w:r>
      <w:r>
        <w:rPr>
          <w:sz w:val="24"/>
          <w:szCs w:val="24"/>
        </w:rPr>
        <w:t xml:space="preserve">*Robert the Monk, *William of </w:t>
      </w:r>
      <w:proofErr w:type="spellStart"/>
      <w:r>
        <w:rPr>
          <w:sz w:val="24"/>
          <w:szCs w:val="24"/>
        </w:rPr>
        <w:t>Tyre</w:t>
      </w:r>
      <w:proofErr w:type="spellEnd"/>
      <w:r>
        <w:rPr>
          <w:sz w:val="24"/>
          <w:szCs w:val="24"/>
        </w:rPr>
        <w:t xml:space="preserve">, *James of </w:t>
      </w:r>
      <w:proofErr w:type="spellStart"/>
      <w:r>
        <w:rPr>
          <w:sz w:val="24"/>
          <w:szCs w:val="24"/>
        </w:rPr>
        <w:t>Vitry</w:t>
      </w:r>
      <w:proofErr w:type="spellEnd"/>
      <w:r>
        <w:rPr>
          <w:sz w:val="24"/>
          <w:szCs w:val="24"/>
        </w:rPr>
        <w:t>).</w:t>
      </w:r>
      <w:proofErr w:type="gramEnd"/>
      <w:r w:rsidR="004A70CC">
        <w:rPr>
          <w:sz w:val="24"/>
          <w:szCs w:val="24"/>
        </w:rPr>
        <w:t xml:space="preserve"> </w:t>
      </w:r>
      <w:r w:rsidR="004E1D42" w:rsidRPr="004E1D42">
        <w:rPr>
          <w:b/>
          <w:i/>
          <w:sz w:val="24"/>
          <w:szCs w:val="24"/>
        </w:rPr>
        <w:t>Discussion Board Exercise; Quiz due before midnight</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p>
    <w:p w:rsidR="00375BF9" w:rsidRDefault="00090E91"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12</w:t>
      </w:r>
      <w:r w:rsidR="00375BF9">
        <w:rPr>
          <w:b/>
          <w:bCs/>
          <w:sz w:val="24"/>
          <w:szCs w:val="24"/>
        </w:rPr>
        <w:tab/>
        <w:t xml:space="preserve">High </w:t>
      </w:r>
      <w:proofErr w:type="gramStart"/>
      <w:r w:rsidR="00375BF9">
        <w:rPr>
          <w:b/>
          <w:bCs/>
          <w:sz w:val="24"/>
          <w:szCs w:val="24"/>
        </w:rPr>
        <w:t>Middle</w:t>
      </w:r>
      <w:proofErr w:type="gramEnd"/>
      <w:r w:rsidR="00375BF9">
        <w:rPr>
          <w:b/>
          <w:bCs/>
          <w:sz w:val="24"/>
          <w:szCs w:val="24"/>
        </w:rPr>
        <w:t xml:space="preserve"> Ages</w:t>
      </w:r>
    </w:p>
    <w:p w:rsidR="00375BF9"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 xml:space="preserve">A Society of Orders. Noble, 233-38; 240-45; 273-80; Perry, </w:t>
      </w:r>
      <w:r w:rsidR="0085525F">
        <w:rPr>
          <w:sz w:val="24"/>
          <w:szCs w:val="24"/>
        </w:rPr>
        <w:t xml:space="preserve">201-05 </w:t>
      </w:r>
      <w:r>
        <w:rPr>
          <w:sz w:val="24"/>
          <w:szCs w:val="24"/>
        </w:rPr>
        <w:t xml:space="preserve">(*Bishop </w:t>
      </w:r>
      <w:proofErr w:type="spellStart"/>
      <w:r>
        <w:rPr>
          <w:sz w:val="24"/>
          <w:szCs w:val="24"/>
        </w:rPr>
        <w:t>Adalbero</w:t>
      </w:r>
      <w:proofErr w:type="spellEnd"/>
      <w:r>
        <w:rPr>
          <w:sz w:val="24"/>
          <w:szCs w:val="24"/>
        </w:rPr>
        <w:t xml:space="preserve">, </w:t>
      </w:r>
      <w:r w:rsidR="0085525F">
        <w:rPr>
          <w:sz w:val="24"/>
          <w:szCs w:val="24"/>
        </w:rPr>
        <w:t>*Manorial Justice</w:t>
      </w:r>
      <w:r>
        <w:rPr>
          <w:sz w:val="24"/>
          <w:szCs w:val="24"/>
        </w:rPr>
        <w:t>, *William)</w:t>
      </w:r>
      <w:r>
        <w:rPr>
          <w:sz w:val="24"/>
          <w:szCs w:val="24"/>
        </w:rPr>
        <w:tab/>
      </w:r>
      <w:r>
        <w:rPr>
          <w:sz w:val="24"/>
          <w:szCs w:val="24"/>
        </w:rPr>
        <w:tab/>
      </w:r>
    </w:p>
    <w:p w:rsidR="00375BF9"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Town and Gown: Rise of the Universities. Noble, 286-301</w:t>
      </w:r>
    </w:p>
    <w:p w:rsidR="004E1D42" w:rsidRPr="004E1D42" w:rsidRDefault="00375BF9" w:rsidP="005F7934">
      <w:pPr>
        <w:ind w:left="720" w:hanging="720"/>
        <w:rPr>
          <w:bCs/>
          <w:i/>
          <w:sz w:val="24"/>
          <w:szCs w:val="24"/>
        </w:rPr>
      </w:pPr>
      <w:proofErr w:type="gramStart"/>
      <w:r>
        <w:rPr>
          <w:sz w:val="24"/>
          <w:szCs w:val="24"/>
        </w:rPr>
        <w:t>F</w:t>
      </w:r>
      <w:r>
        <w:rPr>
          <w:sz w:val="24"/>
          <w:szCs w:val="24"/>
        </w:rPr>
        <w:tab/>
      </w:r>
      <w:r w:rsidR="00DE36DA" w:rsidRPr="004E1D42">
        <w:rPr>
          <w:sz w:val="24"/>
          <w:szCs w:val="24"/>
          <w:lang w:val="en-CA"/>
        </w:rPr>
        <w:fldChar w:fldCharType="begin"/>
      </w:r>
      <w:r w:rsidR="004E1D42" w:rsidRPr="004E1D42">
        <w:rPr>
          <w:sz w:val="24"/>
          <w:szCs w:val="24"/>
          <w:lang w:val="en-CA"/>
        </w:rPr>
        <w:instrText xml:space="preserve"> SEQ CHAPTER \h \r 1</w:instrText>
      </w:r>
      <w:r w:rsidR="00DE36DA" w:rsidRPr="004E1D42">
        <w:rPr>
          <w:sz w:val="24"/>
          <w:szCs w:val="24"/>
          <w:lang w:val="en-CA"/>
        </w:rPr>
        <w:fldChar w:fldCharType="end"/>
      </w:r>
      <w:r w:rsidR="004E1D42" w:rsidRPr="004E1D42">
        <w:rPr>
          <w:bCs/>
          <w:sz w:val="24"/>
          <w:szCs w:val="24"/>
        </w:rPr>
        <w:t xml:space="preserve">Morality, </w:t>
      </w:r>
      <w:r w:rsidR="004E1D42">
        <w:rPr>
          <w:bCs/>
          <w:sz w:val="24"/>
          <w:szCs w:val="24"/>
        </w:rPr>
        <w:t xml:space="preserve">Sex, </w:t>
      </w:r>
      <w:r w:rsidR="008003C8">
        <w:rPr>
          <w:bCs/>
          <w:sz w:val="24"/>
          <w:szCs w:val="24"/>
        </w:rPr>
        <w:t xml:space="preserve">Religion and </w:t>
      </w:r>
      <w:r w:rsidR="004E1D42" w:rsidRPr="004E1D42">
        <w:rPr>
          <w:bCs/>
          <w:sz w:val="24"/>
          <w:szCs w:val="24"/>
        </w:rPr>
        <w:t>Conscience</w:t>
      </w:r>
      <w:r w:rsidR="004E1D42">
        <w:rPr>
          <w:bCs/>
          <w:sz w:val="24"/>
          <w:szCs w:val="24"/>
        </w:rPr>
        <w:t>.</w:t>
      </w:r>
      <w:proofErr w:type="gramEnd"/>
      <w:r w:rsidR="004E1D42">
        <w:rPr>
          <w:bCs/>
          <w:sz w:val="24"/>
          <w:szCs w:val="24"/>
        </w:rPr>
        <w:t xml:space="preserve"> Readings provided online. </w:t>
      </w:r>
      <w:r w:rsidR="005F7934" w:rsidRPr="005F7934">
        <w:rPr>
          <w:b/>
          <w:bCs/>
          <w:i/>
          <w:sz w:val="24"/>
          <w:szCs w:val="24"/>
        </w:rPr>
        <w:t>Discussion Board;</w:t>
      </w:r>
      <w:r w:rsidR="005F7934">
        <w:rPr>
          <w:bCs/>
          <w:sz w:val="24"/>
          <w:szCs w:val="24"/>
        </w:rPr>
        <w:t xml:space="preserve"> </w:t>
      </w:r>
      <w:r w:rsidR="005F7934">
        <w:rPr>
          <w:b/>
          <w:bCs/>
          <w:i/>
          <w:sz w:val="24"/>
          <w:szCs w:val="24"/>
        </w:rPr>
        <w:t xml:space="preserve">Quiz due before </w:t>
      </w:r>
      <w:r w:rsidR="004E1D42" w:rsidRPr="004E1D42">
        <w:rPr>
          <w:b/>
          <w:bCs/>
          <w:i/>
          <w:sz w:val="24"/>
          <w:szCs w:val="24"/>
        </w:rPr>
        <w:t>midnight</w:t>
      </w:r>
      <w:r w:rsidR="004E1D42">
        <w:rPr>
          <w:bCs/>
          <w:i/>
          <w:sz w:val="24"/>
          <w:szCs w:val="24"/>
        </w:rPr>
        <w:t xml:space="preserve"> </w:t>
      </w:r>
    </w:p>
    <w:p w:rsidR="00375BF9" w:rsidRDefault="00375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szCs w:val="24"/>
        </w:rPr>
      </w:pPr>
    </w:p>
    <w:p w:rsidR="00375BF9" w:rsidRDefault="00090E91"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13</w:t>
      </w:r>
      <w:r w:rsidR="00375BF9">
        <w:rPr>
          <w:b/>
          <w:bCs/>
          <w:sz w:val="24"/>
          <w:szCs w:val="24"/>
        </w:rPr>
        <w:tab/>
        <w:t>Crisis and Conflict</w:t>
      </w:r>
    </w:p>
    <w:p w:rsidR="00375BF9"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Population, Plague and Reb</w:t>
      </w:r>
      <w:r w:rsidR="00523A48">
        <w:rPr>
          <w:sz w:val="24"/>
          <w:szCs w:val="24"/>
        </w:rPr>
        <w:t xml:space="preserve">ellion. Noble, 303-08; 316-27; </w:t>
      </w:r>
      <w:r>
        <w:rPr>
          <w:sz w:val="24"/>
          <w:szCs w:val="24"/>
        </w:rPr>
        <w:t xml:space="preserve">Perry, </w:t>
      </w:r>
      <w:r w:rsidR="00070251">
        <w:rPr>
          <w:sz w:val="24"/>
          <w:szCs w:val="24"/>
        </w:rPr>
        <w:t>258-64</w:t>
      </w:r>
      <w:r>
        <w:rPr>
          <w:sz w:val="24"/>
          <w:szCs w:val="24"/>
        </w:rPr>
        <w:t xml:space="preserve"> (</w:t>
      </w:r>
      <w:r w:rsidR="00070251">
        <w:rPr>
          <w:sz w:val="24"/>
          <w:szCs w:val="24"/>
        </w:rPr>
        <w:t xml:space="preserve">*Boccaccio, </w:t>
      </w:r>
      <w:r>
        <w:rPr>
          <w:sz w:val="24"/>
          <w:szCs w:val="24"/>
        </w:rPr>
        <w:t>*</w:t>
      </w:r>
      <w:proofErr w:type="spellStart"/>
      <w:r>
        <w:rPr>
          <w:sz w:val="24"/>
          <w:szCs w:val="24"/>
        </w:rPr>
        <w:t>Venette</w:t>
      </w:r>
      <w:proofErr w:type="spellEnd"/>
      <w:r>
        <w:rPr>
          <w:sz w:val="24"/>
          <w:szCs w:val="24"/>
        </w:rPr>
        <w:t>, *Froissart</w:t>
      </w:r>
      <w:r w:rsidR="00070251">
        <w:rPr>
          <w:sz w:val="24"/>
          <w:szCs w:val="24"/>
        </w:rPr>
        <w:t>, *</w:t>
      </w:r>
      <w:proofErr w:type="spellStart"/>
      <w:r w:rsidR="00070251">
        <w:rPr>
          <w:sz w:val="24"/>
          <w:szCs w:val="24"/>
        </w:rPr>
        <w:t>Bromyard</w:t>
      </w:r>
      <w:proofErr w:type="spellEnd"/>
      <w:r>
        <w:rPr>
          <w:sz w:val="24"/>
          <w:szCs w:val="24"/>
        </w:rPr>
        <w:t xml:space="preserve">) </w:t>
      </w:r>
    </w:p>
    <w:p w:rsidR="00375BF9"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sz w:val="24"/>
          <w:szCs w:val="24"/>
        </w:rPr>
        <w:tab/>
        <w:t>Jews and Chris</w:t>
      </w:r>
      <w:r w:rsidR="00070251">
        <w:rPr>
          <w:sz w:val="24"/>
          <w:szCs w:val="24"/>
        </w:rPr>
        <w:t>tians. Noble, 280-82; Perry, 238</w:t>
      </w:r>
      <w:r>
        <w:rPr>
          <w:sz w:val="24"/>
          <w:szCs w:val="24"/>
        </w:rPr>
        <w:t>-</w:t>
      </w:r>
      <w:r w:rsidR="00070251">
        <w:rPr>
          <w:sz w:val="24"/>
          <w:szCs w:val="24"/>
        </w:rPr>
        <w:t>43</w:t>
      </w:r>
      <w:r>
        <w:rPr>
          <w:sz w:val="24"/>
          <w:szCs w:val="24"/>
        </w:rPr>
        <w:t xml:space="preserve"> (*Albert of Aix-la-Chapelle, *Innocent III, *Ritual Murder Libel, *Philip II Augustus) </w:t>
      </w:r>
    </w:p>
    <w:p w:rsidR="008003C8" w:rsidRPr="00213AD8" w:rsidRDefault="00FD1364" w:rsidP="00800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i/>
          <w:sz w:val="23"/>
        </w:rPr>
      </w:pPr>
      <w:r>
        <w:rPr>
          <w:sz w:val="24"/>
          <w:szCs w:val="24"/>
        </w:rPr>
        <w:t>F</w:t>
      </w:r>
      <w:r>
        <w:rPr>
          <w:sz w:val="24"/>
          <w:szCs w:val="24"/>
        </w:rPr>
        <w:tab/>
      </w:r>
      <w:r w:rsidR="008003C8">
        <w:rPr>
          <w:sz w:val="24"/>
          <w:szCs w:val="24"/>
        </w:rPr>
        <w:t xml:space="preserve">Here </w:t>
      </w:r>
      <w:proofErr w:type="gramStart"/>
      <w:r w:rsidR="008003C8">
        <w:rPr>
          <w:sz w:val="24"/>
          <w:szCs w:val="24"/>
        </w:rPr>
        <w:t>Comes</w:t>
      </w:r>
      <w:proofErr w:type="gramEnd"/>
      <w:r w:rsidR="008003C8">
        <w:rPr>
          <w:sz w:val="24"/>
          <w:szCs w:val="24"/>
        </w:rPr>
        <w:t xml:space="preserve"> the </w:t>
      </w:r>
      <w:r w:rsidR="008003C8">
        <w:rPr>
          <w:sz w:val="23"/>
        </w:rPr>
        <w:t xml:space="preserve">Renaissance. </w:t>
      </w:r>
      <w:proofErr w:type="gramStart"/>
      <w:r w:rsidR="008003C8">
        <w:rPr>
          <w:sz w:val="23"/>
        </w:rPr>
        <w:t>Perry, 275-80; 290-92 (*Petrarch, *</w:t>
      </w:r>
      <w:proofErr w:type="spellStart"/>
      <w:r w:rsidR="008003C8">
        <w:rPr>
          <w:sz w:val="23"/>
        </w:rPr>
        <w:t>Bruni</w:t>
      </w:r>
      <w:proofErr w:type="spellEnd"/>
      <w:r w:rsidR="008003C8">
        <w:rPr>
          <w:sz w:val="23"/>
        </w:rPr>
        <w:t>, *de Medici, *</w:t>
      </w:r>
      <w:proofErr w:type="spellStart"/>
      <w:r w:rsidR="008003C8">
        <w:rPr>
          <w:sz w:val="23"/>
        </w:rPr>
        <w:t>Mirandola</w:t>
      </w:r>
      <w:proofErr w:type="spellEnd"/>
      <w:r w:rsidR="008003C8">
        <w:rPr>
          <w:sz w:val="23"/>
        </w:rPr>
        <w:t>, *Vasari, *</w:t>
      </w:r>
      <w:proofErr w:type="spellStart"/>
      <w:r w:rsidR="008003C8">
        <w:rPr>
          <w:sz w:val="23"/>
        </w:rPr>
        <w:t>Fonte</w:t>
      </w:r>
      <w:proofErr w:type="spellEnd"/>
      <w:r w:rsidR="008003C8">
        <w:rPr>
          <w:sz w:val="23"/>
        </w:rPr>
        <w:t>).</w:t>
      </w:r>
      <w:proofErr w:type="gramEnd"/>
      <w:r w:rsidR="008003C8">
        <w:rPr>
          <w:sz w:val="23"/>
        </w:rPr>
        <w:t xml:space="preserve"> </w:t>
      </w:r>
      <w:r w:rsidR="008003C8">
        <w:rPr>
          <w:b/>
          <w:i/>
          <w:sz w:val="23"/>
        </w:rPr>
        <w:t>Response papers due</w:t>
      </w:r>
      <w:r w:rsidR="008003C8">
        <w:rPr>
          <w:sz w:val="23"/>
        </w:rPr>
        <w:t xml:space="preserve"> </w:t>
      </w:r>
    </w:p>
    <w:p w:rsidR="00375BF9" w:rsidRPr="00904B6E" w:rsidRDefault="00904B6E" w:rsidP="00904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i/>
          <w:sz w:val="23"/>
        </w:rPr>
      </w:pPr>
      <w:r w:rsidRPr="00213AD8">
        <w:rPr>
          <w:i/>
          <w:sz w:val="23"/>
        </w:rPr>
        <w:t xml:space="preserve"> </w:t>
      </w:r>
    </w:p>
    <w:p w:rsidR="00375BF9" w:rsidRDefault="00090E91"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14</w:t>
      </w:r>
      <w:r w:rsidR="00375BF9">
        <w:rPr>
          <w:b/>
          <w:bCs/>
          <w:sz w:val="24"/>
          <w:szCs w:val="24"/>
        </w:rPr>
        <w:tab/>
        <w:t xml:space="preserve">Recovery and Renewal </w:t>
      </w:r>
    </w:p>
    <w:p w:rsidR="008003C8" w:rsidRDefault="00375BF9" w:rsidP="00800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3"/>
        </w:rPr>
      </w:pPr>
      <w:proofErr w:type="gramStart"/>
      <w:r>
        <w:rPr>
          <w:sz w:val="24"/>
          <w:szCs w:val="24"/>
        </w:rPr>
        <w:t>M</w:t>
      </w:r>
      <w:r>
        <w:rPr>
          <w:sz w:val="24"/>
          <w:szCs w:val="24"/>
        </w:rPr>
        <w:tab/>
      </w:r>
      <w:r w:rsidR="008003C8">
        <w:rPr>
          <w:sz w:val="24"/>
          <w:szCs w:val="24"/>
        </w:rPr>
        <w:t>Italy and its Renaissance.</w:t>
      </w:r>
      <w:proofErr w:type="gramEnd"/>
      <w:r w:rsidR="008003C8">
        <w:rPr>
          <w:sz w:val="24"/>
          <w:szCs w:val="24"/>
        </w:rPr>
        <w:t xml:space="preserve"> Noble, 340-59; Perry, 266-67 (*Innocent III)</w:t>
      </w:r>
    </w:p>
    <w:p w:rsidR="00375BF9" w:rsidRDefault="008003C8"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proofErr w:type="gramStart"/>
      <w:r>
        <w:rPr>
          <w:sz w:val="24"/>
          <w:szCs w:val="24"/>
        </w:rPr>
        <w:t>W</w:t>
      </w:r>
      <w:r>
        <w:rPr>
          <w:sz w:val="24"/>
          <w:szCs w:val="24"/>
        </w:rPr>
        <w:tab/>
      </w:r>
      <w:r w:rsidR="00375BF9">
        <w:rPr>
          <w:sz w:val="24"/>
          <w:szCs w:val="24"/>
        </w:rPr>
        <w:t>Rise of the Territorial State.</w:t>
      </w:r>
      <w:proofErr w:type="gramEnd"/>
      <w:r w:rsidR="00375BF9">
        <w:rPr>
          <w:sz w:val="24"/>
          <w:szCs w:val="24"/>
        </w:rPr>
        <w:t xml:space="preserve"> Noble, 252-64; 308-</w:t>
      </w:r>
      <w:r w:rsidR="00EB5C4D">
        <w:rPr>
          <w:sz w:val="24"/>
          <w:szCs w:val="24"/>
        </w:rPr>
        <w:t>16; Perry, 256-5</w:t>
      </w:r>
      <w:r w:rsidR="00375BF9">
        <w:rPr>
          <w:sz w:val="24"/>
          <w:szCs w:val="24"/>
        </w:rPr>
        <w:t>7 (*Magna Carta)</w:t>
      </w:r>
    </w:p>
    <w:p w:rsidR="00213AD8" w:rsidRPr="00213AD8" w:rsidRDefault="00523A48"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i/>
          <w:sz w:val="23"/>
        </w:rPr>
      </w:pPr>
      <w:r>
        <w:rPr>
          <w:sz w:val="23"/>
        </w:rPr>
        <w:t>F</w:t>
      </w:r>
      <w:r>
        <w:rPr>
          <w:sz w:val="23"/>
        </w:rPr>
        <w:tab/>
      </w:r>
      <w:r w:rsidR="008003C8" w:rsidRPr="00213AD8">
        <w:rPr>
          <w:b/>
          <w:sz w:val="23"/>
        </w:rPr>
        <w:t>Thanksgiving Holiday</w:t>
      </w:r>
      <w:r w:rsidR="008003C8">
        <w:rPr>
          <w:b/>
          <w:sz w:val="23"/>
        </w:rPr>
        <w:t xml:space="preserve"> </w:t>
      </w:r>
      <w:r w:rsidR="008003C8" w:rsidRPr="00213AD8">
        <w:rPr>
          <w:i/>
          <w:sz w:val="23"/>
        </w:rPr>
        <w:t>(no class</w:t>
      </w:r>
      <w:r w:rsidR="008003C8">
        <w:rPr>
          <w:sz w:val="23"/>
        </w:rPr>
        <w:t xml:space="preserve">). </w:t>
      </w:r>
      <w:r w:rsidR="008003C8" w:rsidRPr="008003C8">
        <w:rPr>
          <w:b/>
          <w:i/>
          <w:sz w:val="23"/>
        </w:rPr>
        <w:t>Quiz due Sunday night.</w:t>
      </w:r>
      <w:r w:rsidR="008003C8">
        <w:rPr>
          <w:sz w:val="23"/>
        </w:rPr>
        <w:t xml:space="preserve"> </w:t>
      </w:r>
    </w:p>
    <w:p w:rsidR="00213AD8" w:rsidRDefault="00213AD8" w:rsidP="00523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hanging="720"/>
        <w:rPr>
          <w:sz w:val="23"/>
        </w:rPr>
      </w:pPr>
    </w:p>
    <w:p w:rsidR="00375BF9" w:rsidRDefault="00213AD8"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1440"/>
        <w:rPr>
          <w:sz w:val="24"/>
          <w:szCs w:val="24"/>
        </w:rPr>
      </w:pPr>
      <w:r>
        <w:rPr>
          <w:b/>
          <w:bCs/>
          <w:sz w:val="24"/>
          <w:szCs w:val="24"/>
        </w:rPr>
        <w:t>Week 15</w:t>
      </w:r>
      <w:r w:rsidR="00375BF9">
        <w:rPr>
          <w:b/>
          <w:bCs/>
          <w:sz w:val="24"/>
          <w:szCs w:val="24"/>
        </w:rPr>
        <w:tab/>
        <w:t>New Horizons</w:t>
      </w:r>
    </w:p>
    <w:p w:rsidR="00375BF9"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M</w:t>
      </w:r>
      <w:r>
        <w:rPr>
          <w:sz w:val="24"/>
          <w:szCs w:val="24"/>
        </w:rPr>
        <w:tab/>
        <w:t>Age of Exploration. Noble, 374-4</w:t>
      </w:r>
      <w:r w:rsidR="00E809E6">
        <w:rPr>
          <w:sz w:val="24"/>
          <w:szCs w:val="24"/>
        </w:rPr>
        <w:t xml:space="preserve">02; Perry, 330-33 </w:t>
      </w:r>
      <w:r w:rsidR="00BD3B90">
        <w:rPr>
          <w:sz w:val="24"/>
          <w:szCs w:val="24"/>
        </w:rPr>
        <w:t>(*</w:t>
      </w:r>
      <w:r w:rsidR="00E809E6">
        <w:rPr>
          <w:sz w:val="24"/>
          <w:szCs w:val="24"/>
        </w:rPr>
        <w:t xml:space="preserve">Palacios </w:t>
      </w:r>
      <w:proofErr w:type="spellStart"/>
      <w:r w:rsidR="00E809E6">
        <w:rPr>
          <w:sz w:val="24"/>
          <w:szCs w:val="24"/>
        </w:rPr>
        <w:t>Rubios</w:t>
      </w:r>
      <w:proofErr w:type="spellEnd"/>
      <w:r w:rsidR="00E809E6">
        <w:rPr>
          <w:sz w:val="24"/>
          <w:szCs w:val="24"/>
        </w:rPr>
        <w:t xml:space="preserve">, </w:t>
      </w:r>
      <w:r>
        <w:rPr>
          <w:sz w:val="24"/>
          <w:szCs w:val="24"/>
        </w:rPr>
        <w:t xml:space="preserve">*Las </w:t>
      </w:r>
      <w:proofErr w:type="spellStart"/>
      <w:r>
        <w:rPr>
          <w:sz w:val="24"/>
          <w:szCs w:val="24"/>
        </w:rPr>
        <w:t>Casas</w:t>
      </w:r>
      <w:proofErr w:type="spellEnd"/>
      <w:r>
        <w:rPr>
          <w:sz w:val="24"/>
          <w:szCs w:val="24"/>
        </w:rPr>
        <w:t>)</w:t>
      </w:r>
    </w:p>
    <w:p w:rsidR="00375BF9"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W</w:t>
      </w:r>
      <w:r>
        <w:rPr>
          <w:b/>
          <w:bCs/>
          <w:sz w:val="24"/>
          <w:szCs w:val="24"/>
        </w:rPr>
        <w:tab/>
      </w:r>
      <w:r>
        <w:rPr>
          <w:sz w:val="24"/>
          <w:szCs w:val="24"/>
        </w:rPr>
        <w:t>Protestant Reformation.</w:t>
      </w:r>
      <w:r w:rsidR="004A70CC">
        <w:rPr>
          <w:sz w:val="24"/>
          <w:szCs w:val="24"/>
        </w:rPr>
        <w:t xml:space="preserve"> </w:t>
      </w:r>
      <w:r>
        <w:rPr>
          <w:sz w:val="24"/>
          <w:szCs w:val="24"/>
        </w:rPr>
        <w:t>Noble, 404-24</w:t>
      </w:r>
      <w:r w:rsidR="002211B9">
        <w:rPr>
          <w:sz w:val="24"/>
          <w:szCs w:val="24"/>
        </w:rPr>
        <w:t>. Perry, 3</w:t>
      </w:r>
      <w:r w:rsidR="00E809E6">
        <w:rPr>
          <w:sz w:val="24"/>
          <w:szCs w:val="24"/>
        </w:rPr>
        <w:t>04-09</w:t>
      </w:r>
      <w:r w:rsidR="002211B9">
        <w:rPr>
          <w:sz w:val="24"/>
          <w:szCs w:val="24"/>
        </w:rPr>
        <w:t xml:space="preserve"> (*Luther</w:t>
      </w:r>
      <w:r w:rsidR="00E809E6">
        <w:rPr>
          <w:sz w:val="24"/>
          <w:szCs w:val="24"/>
        </w:rPr>
        <w:t>, *von Hutten</w:t>
      </w:r>
      <w:r w:rsidR="002211B9">
        <w:rPr>
          <w:sz w:val="24"/>
          <w:szCs w:val="24"/>
        </w:rPr>
        <w:t>)</w:t>
      </w:r>
    </w:p>
    <w:p w:rsidR="00C94380" w:rsidRDefault="00375BF9" w:rsidP="004E1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sz w:val="24"/>
          <w:szCs w:val="24"/>
        </w:rPr>
      </w:pPr>
      <w:r>
        <w:rPr>
          <w:sz w:val="24"/>
          <w:szCs w:val="24"/>
        </w:rPr>
        <w:t>F</w:t>
      </w:r>
      <w:r>
        <w:rPr>
          <w:sz w:val="24"/>
          <w:szCs w:val="24"/>
        </w:rPr>
        <w:tab/>
      </w:r>
      <w:r w:rsidR="002211B9">
        <w:rPr>
          <w:sz w:val="24"/>
          <w:szCs w:val="24"/>
        </w:rPr>
        <w:t xml:space="preserve">Review and </w:t>
      </w:r>
      <w:r w:rsidR="00F974F9">
        <w:rPr>
          <w:sz w:val="24"/>
          <w:szCs w:val="24"/>
        </w:rPr>
        <w:t>Discussion: So</w:t>
      </w:r>
      <w:r w:rsidR="004A70CC">
        <w:rPr>
          <w:sz w:val="24"/>
          <w:szCs w:val="24"/>
        </w:rPr>
        <w:t xml:space="preserve"> </w:t>
      </w:r>
      <w:proofErr w:type="gramStart"/>
      <w:r w:rsidR="00BD3B90">
        <w:rPr>
          <w:sz w:val="24"/>
          <w:szCs w:val="24"/>
        </w:rPr>
        <w:t>What</w:t>
      </w:r>
      <w:proofErr w:type="gramEnd"/>
      <w:r w:rsidR="00BD3B90">
        <w:rPr>
          <w:sz w:val="24"/>
          <w:szCs w:val="24"/>
        </w:rPr>
        <w:t xml:space="preserve"> is Western Civilization, A</w:t>
      </w:r>
      <w:r w:rsidR="00F974F9">
        <w:rPr>
          <w:sz w:val="24"/>
          <w:szCs w:val="24"/>
        </w:rPr>
        <w:t xml:space="preserve">nyway? </w:t>
      </w:r>
      <w:r w:rsidR="00AB47DA" w:rsidRPr="00AB47DA">
        <w:rPr>
          <w:b/>
          <w:i/>
          <w:sz w:val="24"/>
          <w:szCs w:val="24"/>
        </w:rPr>
        <w:t>Final response papers due</w:t>
      </w:r>
    </w:p>
    <w:p w:rsidR="00C94380" w:rsidRDefault="00C94380" w:rsidP="00C94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hanging="720"/>
        <w:rPr>
          <w:b/>
          <w:i/>
          <w:sz w:val="24"/>
          <w:szCs w:val="24"/>
        </w:rPr>
      </w:pPr>
    </w:p>
    <w:p w:rsidR="00C94380" w:rsidRDefault="00523A48" w:rsidP="005C7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720" w:hanging="720"/>
        <w:rPr>
          <w:sz w:val="24"/>
          <w:szCs w:val="24"/>
        </w:rPr>
      </w:pPr>
      <w:r w:rsidRPr="00164CF3">
        <w:rPr>
          <w:b/>
          <w:i/>
          <w:sz w:val="24"/>
          <w:szCs w:val="24"/>
        </w:rPr>
        <w:t>Final Exam</w:t>
      </w:r>
      <w:r w:rsidR="004A70CC">
        <w:rPr>
          <w:b/>
          <w:i/>
          <w:sz w:val="24"/>
          <w:szCs w:val="24"/>
        </w:rPr>
        <w:t xml:space="preserve"> </w:t>
      </w:r>
      <w:r w:rsidRPr="00164CF3">
        <w:rPr>
          <w:sz w:val="24"/>
          <w:szCs w:val="24"/>
        </w:rPr>
        <w:t>(</w:t>
      </w:r>
      <w:r w:rsidR="00164CF3" w:rsidRPr="00164CF3">
        <w:rPr>
          <w:sz w:val="24"/>
          <w:szCs w:val="24"/>
        </w:rPr>
        <w:t>cove</w:t>
      </w:r>
      <w:r w:rsidR="005C7379">
        <w:rPr>
          <w:sz w:val="24"/>
          <w:szCs w:val="24"/>
        </w:rPr>
        <w:t>rs weeks eleven through fifteen)</w:t>
      </w:r>
    </w:p>
    <w:sectPr w:rsidR="00C94380" w:rsidSect="00C41AD3">
      <w:type w:val="continuous"/>
      <w:pgSz w:w="12240" w:h="15840"/>
      <w:pgMar w:top="1440" w:right="1296"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25C07"/>
    <w:multiLevelType w:val="hybridMultilevel"/>
    <w:tmpl w:val="E03E6DF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D1364"/>
    <w:rsid w:val="0001674C"/>
    <w:rsid w:val="000434F1"/>
    <w:rsid w:val="00064F6D"/>
    <w:rsid w:val="00070251"/>
    <w:rsid w:val="00090E91"/>
    <w:rsid w:val="001109A7"/>
    <w:rsid w:val="00164CF3"/>
    <w:rsid w:val="00181A6A"/>
    <w:rsid w:val="001B5F84"/>
    <w:rsid w:val="00213AD8"/>
    <w:rsid w:val="002211B9"/>
    <w:rsid w:val="002B60D6"/>
    <w:rsid w:val="002D3004"/>
    <w:rsid w:val="002E5B36"/>
    <w:rsid w:val="0036054D"/>
    <w:rsid w:val="00375981"/>
    <w:rsid w:val="00375BF9"/>
    <w:rsid w:val="003778F5"/>
    <w:rsid w:val="003E2570"/>
    <w:rsid w:val="004A70CC"/>
    <w:rsid w:val="004E1D42"/>
    <w:rsid w:val="00523A48"/>
    <w:rsid w:val="00557AD1"/>
    <w:rsid w:val="00592BDF"/>
    <w:rsid w:val="005C7379"/>
    <w:rsid w:val="005D4B21"/>
    <w:rsid w:val="005F7934"/>
    <w:rsid w:val="0064319E"/>
    <w:rsid w:val="006567B1"/>
    <w:rsid w:val="00673124"/>
    <w:rsid w:val="00692609"/>
    <w:rsid w:val="006B1E91"/>
    <w:rsid w:val="006D5757"/>
    <w:rsid w:val="006E6782"/>
    <w:rsid w:val="00740A22"/>
    <w:rsid w:val="0079092E"/>
    <w:rsid w:val="007B0E10"/>
    <w:rsid w:val="007D0F9A"/>
    <w:rsid w:val="008003C8"/>
    <w:rsid w:val="00832192"/>
    <w:rsid w:val="00832A7A"/>
    <w:rsid w:val="00852720"/>
    <w:rsid w:val="0085525F"/>
    <w:rsid w:val="00904B6E"/>
    <w:rsid w:val="0095057B"/>
    <w:rsid w:val="009E1060"/>
    <w:rsid w:val="009F292A"/>
    <w:rsid w:val="00A20DBB"/>
    <w:rsid w:val="00AB2DCE"/>
    <w:rsid w:val="00AB47DA"/>
    <w:rsid w:val="00AD13F9"/>
    <w:rsid w:val="00B6076B"/>
    <w:rsid w:val="00B82F00"/>
    <w:rsid w:val="00B857D9"/>
    <w:rsid w:val="00B871B9"/>
    <w:rsid w:val="00BA16B0"/>
    <w:rsid w:val="00BB61EA"/>
    <w:rsid w:val="00BD3B90"/>
    <w:rsid w:val="00C01E9A"/>
    <w:rsid w:val="00C41AD3"/>
    <w:rsid w:val="00C5357C"/>
    <w:rsid w:val="00C772A4"/>
    <w:rsid w:val="00C92C35"/>
    <w:rsid w:val="00C94380"/>
    <w:rsid w:val="00C963EC"/>
    <w:rsid w:val="00D04ADF"/>
    <w:rsid w:val="00DE36DA"/>
    <w:rsid w:val="00E24F7C"/>
    <w:rsid w:val="00E50C67"/>
    <w:rsid w:val="00E67793"/>
    <w:rsid w:val="00E809E6"/>
    <w:rsid w:val="00E85CCD"/>
    <w:rsid w:val="00EB5C4D"/>
    <w:rsid w:val="00EF4FA7"/>
    <w:rsid w:val="00F2564F"/>
    <w:rsid w:val="00F974F9"/>
    <w:rsid w:val="00FB4594"/>
    <w:rsid w:val="00FD1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7C"/>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C5357C"/>
    <w:rPr>
      <w:sz w:val="20"/>
    </w:rPr>
  </w:style>
  <w:style w:type="paragraph" w:styleId="BalloonText">
    <w:name w:val="Balloon Text"/>
    <w:basedOn w:val="Normal"/>
    <w:link w:val="BalloonTextChar"/>
    <w:uiPriority w:val="99"/>
    <w:semiHidden/>
    <w:unhideWhenUsed/>
    <w:rsid w:val="00832A7A"/>
    <w:rPr>
      <w:rFonts w:ascii="Tahoma" w:hAnsi="Tahoma" w:cs="Tahoma"/>
      <w:sz w:val="16"/>
      <w:szCs w:val="16"/>
    </w:rPr>
  </w:style>
  <w:style w:type="character" w:customStyle="1" w:styleId="BalloonTextChar">
    <w:name w:val="Balloon Text Char"/>
    <w:basedOn w:val="DefaultParagraphFont"/>
    <w:link w:val="BalloonText"/>
    <w:uiPriority w:val="99"/>
    <w:semiHidden/>
    <w:rsid w:val="00832A7A"/>
    <w:rPr>
      <w:rFonts w:ascii="Tahoma" w:hAnsi="Tahoma" w:cs="Tahoma"/>
      <w:sz w:val="16"/>
      <w:szCs w:val="16"/>
    </w:rPr>
  </w:style>
  <w:style w:type="character" w:styleId="Hyperlink">
    <w:name w:val="Hyperlink"/>
    <w:basedOn w:val="DefaultParagraphFont"/>
    <w:uiPriority w:val="99"/>
    <w:unhideWhenUsed/>
    <w:rsid w:val="000434F1"/>
    <w:rPr>
      <w:rFonts w:cs="Times New Roman"/>
      <w:color w:val="0000FF" w:themeColor="hyperlink"/>
      <w:u w:val="single"/>
    </w:rPr>
  </w:style>
  <w:style w:type="paragraph" w:styleId="Footer">
    <w:name w:val="footer"/>
    <w:basedOn w:val="Normal"/>
    <w:link w:val="FooterChar"/>
    <w:rsid w:val="000434F1"/>
    <w:pPr>
      <w:tabs>
        <w:tab w:val="left" w:pos="0"/>
        <w:tab w:val="center" w:pos="4320"/>
        <w:tab w:val="right" w:pos="8640"/>
      </w:tabs>
      <w:jc w:val="both"/>
    </w:pPr>
    <w:rPr>
      <w:rFonts w:ascii="Palatino" w:eastAsia="Times New Roman" w:hAnsi="Palatino"/>
      <w:szCs w:val="24"/>
    </w:rPr>
  </w:style>
  <w:style w:type="character" w:customStyle="1" w:styleId="FooterChar">
    <w:name w:val="Footer Char"/>
    <w:basedOn w:val="DefaultParagraphFont"/>
    <w:link w:val="Footer"/>
    <w:rsid w:val="000434F1"/>
    <w:rPr>
      <w:rFonts w:ascii="Palatino" w:eastAsia="Times New Roman" w:hAnsi="Palatino"/>
      <w:sz w:val="20"/>
      <w:szCs w:val="24"/>
    </w:rPr>
  </w:style>
  <w:style w:type="paragraph" w:styleId="ListParagraph">
    <w:name w:val="List Paragraph"/>
    <w:basedOn w:val="Normal"/>
    <w:uiPriority w:val="34"/>
    <w:qFormat/>
    <w:rsid w:val="00950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BalloonText">
    <w:name w:val="Balloon Text"/>
    <w:basedOn w:val="Normal"/>
    <w:link w:val="BalloonTextChar"/>
    <w:uiPriority w:val="99"/>
    <w:semiHidden/>
    <w:unhideWhenUsed/>
    <w:rsid w:val="00832A7A"/>
    <w:rPr>
      <w:rFonts w:ascii="Tahoma" w:hAnsi="Tahoma" w:cs="Tahoma"/>
      <w:sz w:val="16"/>
      <w:szCs w:val="16"/>
    </w:rPr>
  </w:style>
  <w:style w:type="character" w:customStyle="1" w:styleId="BalloonTextChar">
    <w:name w:val="Balloon Text Char"/>
    <w:basedOn w:val="DefaultParagraphFont"/>
    <w:link w:val="BalloonText"/>
    <w:uiPriority w:val="99"/>
    <w:semiHidden/>
    <w:rsid w:val="00832A7A"/>
    <w:rPr>
      <w:rFonts w:ascii="Tahoma" w:hAnsi="Tahoma" w:cs="Tahoma"/>
      <w:sz w:val="16"/>
      <w:szCs w:val="16"/>
    </w:rPr>
  </w:style>
  <w:style w:type="character" w:styleId="Hyperlink">
    <w:name w:val="Hyperlink"/>
    <w:basedOn w:val="DefaultParagraphFont"/>
    <w:uiPriority w:val="99"/>
    <w:unhideWhenUsed/>
    <w:rsid w:val="000434F1"/>
    <w:rPr>
      <w:rFonts w:cs="Times New Roman"/>
      <w:color w:val="0000FF" w:themeColor="hyperlink"/>
      <w:u w:val="single"/>
    </w:rPr>
  </w:style>
  <w:style w:type="paragraph" w:styleId="Footer">
    <w:name w:val="footer"/>
    <w:basedOn w:val="Normal"/>
    <w:link w:val="FooterChar"/>
    <w:rsid w:val="000434F1"/>
    <w:pPr>
      <w:tabs>
        <w:tab w:val="left" w:pos="0"/>
        <w:tab w:val="center" w:pos="4320"/>
        <w:tab w:val="right" w:pos="8640"/>
      </w:tabs>
      <w:jc w:val="both"/>
    </w:pPr>
    <w:rPr>
      <w:rFonts w:ascii="Palatino" w:eastAsia="Times New Roman" w:hAnsi="Palatino"/>
      <w:szCs w:val="24"/>
    </w:rPr>
  </w:style>
  <w:style w:type="character" w:customStyle="1" w:styleId="FooterChar">
    <w:name w:val="Footer Char"/>
    <w:basedOn w:val="DefaultParagraphFont"/>
    <w:link w:val="Footer"/>
    <w:rsid w:val="000434F1"/>
    <w:rPr>
      <w:rFonts w:ascii="Palatino" w:eastAsia="Times New Roman" w:hAnsi="Palatino"/>
      <w:sz w:val="20"/>
      <w:szCs w:val="24"/>
    </w:rPr>
  </w:style>
</w:styles>
</file>

<file path=word/webSettings.xml><?xml version="1.0" encoding="utf-8"?>
<w:webSettings xmlns:r="http://schemas.openxmlformats.org/officeDocument/2006/relationships" xmlns:w="http://schemas.openxmlformats.org/wordprocessingml/2006/main">
  <w:divs>
    <w:div w:id="11790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e.uic.edu/" TargetMode="External"/><Relationship Id="rId5" Type="http://schemas.openxmlformats.org/officeDocument/2006/relationships/hyperlink" Target="mailto:jabbot1@uic.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John Abbott</cp:lastModifiedBy>
  <cp:revision>7</cp:revision>
  <cp:lastPrinted>2020-08-18T15:29:00Z</cp:lastPrinted>
  <dcterms:created xsi:type="dcterms:W3CDTF">2020-08-20T18:40:00Z</dcterms:created>
  <dcterms:modified xsi:type="dcterms:W3CDTF">2020-09-29T02:27:00Z</dcterms:modified>
</cp:coreProperties>
</file>